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6118D590" w:rsidR="00415907" w:rsidRDefault="00B812DA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21F5635D">
                <wp:simplePos x="0" y="0"/>
                <wp:positionH relativeFrom="column">
                  <wp:posOffset>6675169</wp:posOffset>
                </wp:positionH>
                <wp:positionV relativeFrom="paragraph">
                  <wp:posOffset>-271896</wp:posOffset>
                </wp:positionV>
                <wp:extent cx="3305175" cy="3650425"/>
                <wp:effectExtent l="19050" t="1905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65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05C84E68" w:rsidR="001A107E" w:rsidRPr="00F10554" w:rsidRDefault="0015098E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History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Vikings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49AF5C30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>geography</w:t>
                            </w:r>
                            <w:r w:rsidR="0024128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and history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, we </w:t>
                            </w:r>
                            <w:r w:rsidR="00521E0C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will be exploring </w:t>
                            </w:r>
                            <w:r w:rsidR="00241280">
                              <w:rPr>
                                <w:rFonts w:ascii="Century Gothic" w:hAnsi="Century Gothic"/>
                                <w:sz w:val="20"/>
                              </w:rPr>
                              <w:t>the Vikings and their wild warrior ways.</w:t>
                            </w:r>
                          </w:p>
                          <w:p w14:paraId="341FBBF7" w14:textId="54D0E033" w:rsidR="00521E0C" w:rsidRDefault="001C59EB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Locating and labelling the British Isles and the Nordic regions on a map of Europe.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</w:p>
                          <w:p w14:paraId="6C35F00C" w14:textId="64BE6F01" w:rsidR="001C59EB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the paths taken by invading Vikings.</w:t>
                            </w:r>
                          </w:p>
                          <w:p w14:paraId="78B55D9D" w14:textId="6192AE91" w:rsidR="006832E3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Understand why Vikings settled in Britain.</w:t>
                            </w:r>
                          </w:p>
                          <w:p w14:paraId="721E1916" w14:textId="1E64D4CC" w:rsidR="006832E3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To think about the daily lives of Vikings; Clothes, food and drink and roles within the village.</w:t>
                            </w:r>
                          </w:p>
                          <w:p w14:paraId="1D446AB5" w14:textId="389BBA36" w:rsidR="006832E3" w:rsidRPr="00F10554" w:rsidRDefault="006832E3" w:rsidP="00E25963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To know how </w:t>
                            </w:r>
                            <w:r w:rsidR="00B812DA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ancient artefacts can help us uncover how people lived in the past. </w:t>
                            </w:r>
                          </w:p>
                          <w:p w14:paraId="0F9FA4D9" w14:textId="2D1D8E65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812DA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Vikings, Anglo-Saxons, Celts, British Isles, Scandinavia, invasion, Lindisfarne, </w:t>
                            </w:r>
                            <w:r w:rsidR="00074428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Gods, Goddesses, settlement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5.6pt;margin-top:-21.4pt;width:260.25pt;height:287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" fillcolor="white [3201]" strokeweight="3pt">
                <v:textbox>
                  <w:txbxContent>
                    <w:p w14:paraId="70D3F5F7" w14:textId="05C84E68" w:rsidR="001A107E" w:rsidRPr="00F10554" w:rsidRDefault="0015098E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and History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Vikings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49AF5C30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>geography</w:t>
                      </w:r>
                      <w:r w:rsidR="00241280">
                        <w:rPr>
                          <w:rFonts w:ascii="Century Gothic" w:hAnsi="Century Gothic"/>
                          <w:sz w:val="20"/>
                        </w:rPr>
                        <w:t xml:space="preserve"> and history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 xml:space="preserve">, we </w:t>
                      </w:r>
                      <w:r w:rsidR="00521E0C">
                        <w:rPr>
                          <w:rFonts w:ascii="Century Gothic" w:hAnsi="Century Gothic"/>
                          <w:sz w:val="20"/>
                        </w:rPr>
                        <w:t xml:space="preserve">will be exploring </w:t>
                      </w:r>
                      <w:r w:rsidR="00241280">
                        <w:rPr>
                          <w:rFonts w:ascii="Century Gothic" w:hAnsi="Century Gothic"/>
                          <w:sz w:val="20"/>
                        </w:rPr>
                        <w:t>the Vikings and their wild warrior ways.</w:t>
                      </w:r>
                    </w:p>
                    <w:p w14:paraId="341FBBF7" w14:textId="54D0E033" w:rsidR="00521E0C" w:rsidRDefault="001C59EB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Locating and labelling the British Isles and the Nordic regions on a map of Europe.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</w:p>
                    <w:p w14:paraId="6C35F00C" w14:textId="64BE6F01" w:rsidR="001C59EB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the paths taken by invading Vikings.</w:t>
                      </w:r>
                    </w:p>
                    <w:p w14:paraId="78B55D9D" w14:textId="6192AE91" w:rsidR="006832E3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Understand why Vikings settled in Britain.</w:t>
                      </w:r>
                    </w:p>
                    <w:p w14:paraId="721E1916" w14:textId="1E64D4CC" w:rsidR="006832E3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To think about the daily lives of Vikings; Clothes, food and drink and roles within the village.</w:t>
                      </w:r>
                    </w:p>
                    <w:p w14:paraId="1D446AB5" w14:textId="389BBA36" w:rsidR="006832E3" w:rsidRPr="00F10554" w:rsidRDefault="006832E3" w:rsidP="00E25963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To know how </w:t>
                      </w:r>
                      <w:r w:rsidR="00B812DA">
                        <w:rPr>
                          <w:rFonts w:ascii="Century Gothic" w:hAnsi="Century Gothic"/>
                          <w:sz w:val="20"/>
                        </w:rPr>
                        <w:t xml:space="preserve">ancient artefacts can help us uncover how people lived in the past. </w:t>
                      </w:r>
                    </w:p>
                    <w:p w14:paraId="0F9FA4D9" w14:textId="2D1D8E65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812DA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Vikings, Anglo-Saxons, Celts, British Isles, Scandinavia, invasion, Lindisfarne, </w:t>
                      </w:r>
                      <w:r w:rsidR="00074428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Gods, Goddesses, settlement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9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5F820592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-276225</wp:posOffset>
                </wp:positionV>
                <wp:extent cx="3257550" cy="40195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2173C033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F0AB366" w14:textId="7EF21D53" w:rsidR="00912FE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1. Parts of Plants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identify and describe the functions of different parts of flowering plants: roots, stem/trunk, leaves and flowers</w:t>
                            </w:r>
                          </w:p>
                          <w:p w14:paraId="1403EF2B" w14:textId="378E04E1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2. What Do Plants Need to Grow Well? To explore the requirements of plants for life and growth (air, light, water, nutrients from soil, and room to grow)</w:t>
                            </w:r>
                          </w:p>
                          <w:p w14:paraId="5E5DF072" w14:textId="066035C4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3. What Have You Found Out? To record findings using simple scientific language, drawings, labelled diagrams, keys, bar charts and tables</w:t>
                            </w:r>
                          </w:p>
                          <w:p w14:paraId="33FB64FD" w14:textId="0A47C8E1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4. Moving Water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investigate the way in which water is transported within plants</w:t>
                            </w:r>
                          </w:p>
                          <w:p w14:paraId="43B315CA" w14:textId="59A42C63" w:rsidR="00C43AA0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5. Fantastic Flowers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explore the part that flowers play in the life cycle of flowering plants, including pollination, seed formation and seed dispersa</w:t>
                            </w:r>
                            <w: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</w:t>
                            </w:r>
                          </w:p>
                          <w:p w14:paraId="5D6925B6" w14:textId="7839BA12" w:rsidR="00C43AA0" w:rsidRPr="0015098E" w:rsidRDefault="00C43AA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6. Life Cycle</w:t>
                            </w:r>
                            <w:r w:rsidR="008F46D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:</w:t>
                            </w:r>
                            <w:r w:rsidRPr="00C43AA0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To explore the part that flowers play in the life cycle of flowering plants, including pollination, seed formation and seed dispersal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12pt;margin-top:-21.75pt;width:256.5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" fillcolor="white [3201]" strokeweight="3pt">
                <v:textbox>
                  <w:txbxContent>
                    <w:p w14:paraId="363464AF" w14:textId="2173C033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F0AB366" w14:textId="7EF21D53" w:rsidR="00912FE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1. Parts of Plants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identify and describe the functions of different parts of flowering plants: roots, stem/trunk, leaves and flowers</w:t>
                      </w:r>
                    </w:p>
                    <w:p w14:paraId="1403EF2B" w14:textId="378E04E1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2. What Do Plants Need to Grow Well? To explore the requirements of plants for life and growth (air, light, water, nutrients from soil, and room to grow)</w:t>
                      </w:r>
                    </w:p>
                    <w:p w14:paraId="5E5DF072" w14:textId="066035C4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3. What Have You Found Out? To record findings using simple scientific language, drawings, labelled diagrams, keys, bar charts and tables</w:t>
                      </w:r>
                    </w:p>
                    <w:p w14:paraId="33FB64FD" w14:textId="0A47C8E1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4. Moving Water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investigate the way in which water is transported within plants</w:t>
                      </w:r>
                    </w:p>
                    <w:p w14:paraId="43B315CA" w14:textId="59A42C63" w:rsidR="00C43AA0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5. Fantastic Flowers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explore the part that flowers play in the life cycle of flowering plants, including pollination, seed formation and seed dispersa</w:t>
                      </w:r>
                      <w: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</w:t>
                      </w:r>
                    </w:p>
                    <w:p w14:paraId="5D6925B6" w14:textId="7839BA12" w:rsidR="00C43AA0" w:rsidRPr="0015098E" w:rsidRDefault="00C43AA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6. Life Cycle</w:t>
                      </w:r>
                      <w:r w:rsidR="008F46D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:</w:t>
                      </w:r>
                      <w:r w:rsidRPr="00C43AA0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 xml:space="preserve"> To explore the part that flowers play in the life cycle of flowering plants, including pollination, seed formation and seed dispersal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53A920BE" w:rsidR="005152C1" w:rsidRPr="00650154" w:rsidRDefault="00200FBB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Summer 1</w:t>
                            </w:r>
                            <w:r w:rsidR="00590AF3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37609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53A920BE" w:rsidR="005152C1" w:rsidRPr="00650154" w:rsidRDefault="00200FBB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Summer 1</w:t>
                      </w:r>
                      <w:r w:rsidR="00590AF3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</w:t>
                      </w:r>
                      <w:r w:rsidR="00376091">
                        <w:rPr>
                          <w:rFonts w:ascii="Century Gothic" w:hAnsi="Century Gothic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009F02B7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371CDAD3" w:rsidR="009E4179" w:rsidRPr="007B4C9D" w:rsidRDefault="007B4C9D" w:rsidP="009926CE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</w:pPr>
                            <w:r w:rsidRPr="007B4C9D"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  <w:t>Striking Vikings</w:t>
                            </w:r>
                          </w:p>
                          <w:p w14:paraId="146BEFE4" w14:textId="1894C2DE" w:rsidR="00706D85" w:rsidRPr="00706D85" w:rsidRDefault="00F61C3C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rFonts w:ascii="Broadway" w:hAnsi="Broadway"/>
                                <w:noProof/>
                                <w:sz w:val="44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3013FA80" wp14:editId="4B81AE91">
                                  <wp:extent cx="2127199" cy="2765772"/>
                                  <wp:effectExtent l="0" t="0" r="698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9032" cy="27811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61CA31" w14:textId="64C4BD4F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" fillcolor="white [3201]" stroked="f" strokeweight=".5pt">
                <v:textbox>
                  <w:txbxContent>
                    <w:p w14:paraId="5579D677" w14:textId="371CDAD3" w:rsidR="009E4179" w:rsidRPr="007B4C9D" w:rsidRDefault="007B4C9D" w:rsidP="009926CE">
                      <w:pPr>
                        <w:jc w:val="center"/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</w:pPr>
                      <w:r w:rsidRPr="007B4C9D"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  <w:t>Striking Vikings</w:t>
                      </w:r>
                    </w:p>
                    <w:p w14:paraId="146BEFE4" w14:textId="1894C2DE" w:rsidR="00706D85" w:rsidRPr="00706D85" w:rsidRDefault="00F61C3C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rFonts w:ascii="Broadway" w:hAnsi="Broadway"/>
                          <w:noProof/>
                          <w:sz w:val="44"/>
                          <w:szCs w:val="40"/>
                          <w:lang w:eastAsia="en-GB"/>
                        </w:rPr>
                        <w:drawing>
                          <wp:inline distT="0" distB="0" distL="0" distR="0" wp14:anchorId="3013FA80" wp14:editId="4B81AE91">
                            <wp:extent cx="2127199" cy="2765772"/>
                            <wp:effectExtent l="0" t="0" r="698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9032" cy="27811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61CA31" w14:textId="64C4BD4F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22E5F55D" w:rsidR="00B35E14" w:rsidRPr="00B35E14" w:rsidRDefault="00B35E14" w:rsidP="00B35E14"/>
    <w:p w14:paraId="57883A1B" w14:textId="6B02A575" w:rsidR="00B35E14" w:rsidRPr="00B35E14" w:rsidRDefault="00B812DA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319B0AD6">
                <wp:simplePos x="0" y="0"/>
                <wp:positionH relativeFrom="page">
                  <wp:posOffset>7144245</wp:posOffset>
                </wp:positionH>
                <wp:positionV relativeFrom="paragraph">
                  <wp:posOffset>29226</wp:posOffset>
                </wp:positionV>
                <wp:extent cx="3293299" cy="1475600"/>
                <wp:effectExtent l="19050" t="19050" r="2159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3299" cy="147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3A078A95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Viking Art</w:t>
                            </w:r>
                          </w:p>
                          <w:p w14:paraId="28518970" w14:textId="30D00C4C" w:rsidR="007B4C9D" w:rsidRDefault="007C7C3F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Sketching skills; Light and shade</w:t>
                            </w:r>
                          </w:p>
                          <w:p w14:paraId="6C4E3562" w14:textId="64257A5E" w:rsidR="007B4C9D" w:rsidRDefault="007C7C3F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Drawing knots and patterns</w:t>
                            </w:r>
                          </w:p>
                          <w:p w14:paraId="384769E7" w14:textId="56786989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Knot, pattern, weave, 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Oseberg, Borre, Jelling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e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Mamme</w:t>
                            </w:r>
                            <w:r w:rsid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n</w:t>
                            </w:r>
                            <w:r w:rsidR="007C7C3F" w:rsidRPr="007C7C3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Ringerike and Urnes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0" type="#_x0000_t202" style="position:absolute;margin-left:562.55pt;margin-top:2.3pt;width:259.3pt;height:116.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" fillcolor="white [3201]" strokeweight="3pt">
                <v:textbox>
                  <w:txbxContent>
                    <w:p w14:paraId="7E8C1BF1" w14:textId="3A078A95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Viking Art</w:t>
                      </w:r>
                    </w:p>
                    <w:p w14:paraId="28518970" w14:textId="30D00C4C" w:rsidR="007B4C9D" w:rsidRDefault="007C7C3F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Sketching skills; Light and shade</w:t>
                      </w:r>
                    </w:p>
                    <w:p w14:paraId="6C4E3562" w14:textId="64257A5E" w:rsidR="007B4C9D" w:rsidRDefault="007C7C3F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Drawing knots and patterns</w:t>
                      </w:r>
                    </w:p>
                    <w:p w14:paraId="384769E7" w14:textId="56786989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 xml:space="preserve">Knot, pattern, weave, 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Oseberg, Borre, Jelling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>e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, Mamme</w:t>
                      </w:r>
                      <w:r w:rsidR="007C7C3F">
                        <w:rPr>
                          <w:rFonts w:ascii="Century Gothic" w:hAnsi="Century Gothic"/>
                          <w:b/>
                          <w:bCs/>
                        </w:rPr>
                        <w:t>n</w:t>
                      </w:r>
                      <w:r w:rsidR="007C7C3F" w:rsidRPr="007C7C3F">
                        <w:rPr>
                          <w:rFonts w:ascii="Century Gothic" w:hAnsi="Century Gothic"/>
                          <w:b/>
                          <w:bCs/>
                        </w:rPr>
                        <w:t>, Ringerike and Urnes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5DC02DF0">
                <wp:simplePos x="0" y="0"/>
                <wp:positionH relativeFrom="column">
                  <wp:posOffset>-171450</wp:posOffset>
                </wp:positionH>
                <wp:positionV relativeFrom="paragraph">
                  <wp:posOffset>153670</wp:posOffset>
                </wp:positionV>
                <wp:extent cx="3276600" cy="292417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22487402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Jewish Beliefs and Celebrations</w:t>
                            </w:r>
                          </w:p>
                          <w:p w14:paraId="30A2D39C" w14:textId="0AA4628E" w:rsidR="00B70A0D" w:rsidRDefault="00B70A0D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Learning about </w:t>
                            </w:r>
                            <w:r w:rsidR="0073608C">
                              <w:rPr>
                                <w:rFonts w:ascii="Century Gothic" w:hAnsi="Century Gothic"/>
                              </w:rPr>
                              <w:t>the Jewish holy book.</w:t>
                            </w:r>
                          </w:p>
                          <w:p w14:paraId="5F65918A" w14:textId="4EEE0E1A" w:rsidR="0073608C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how the Israelites escaped Egypt.</w:t>
                            </w:r>
                          </w:p>
                          <w:p w14:paraId="1D9FCD6B" w14:textId="74655774" w:rsidR="0073608C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Understanding Purim as a festival.</w:t>
                            </w:r>
                          </w:p>
                          <w:p w14:paraId="6ED90429" w14:textId="5E89152C" w:rsidR="0073608C" w:rsidRPr="00767BA6" w:rsidRDefault="0073608C" w:rsidP="007B4C9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Knowing about the celebrations of Rosh Hashanah</w:t>
                            </w:r>
                            <w:r w:rsidR="00C83C49">
                              <w:rPr>
                                <w:rFonts w:ascii="Century Gothic" w:hAnsi="Century Gothic"/>
                              </w:rPr>
                              <w:t>, Sukkot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and </w:t>
                            </w:r>
                            <w:r w:rsidR="00C83C49">
                              <w:rPr>
                                <w:rFonts w:ascii="Century Gothic" w:hAnsi="Century Gothic"/>
                              </w:rPr>
                              <w:t>Hanukkah.</w:t>
                            </w:r>
                          </w:p>
                          <w:p w14:paraId="0E451DE3" w14:textId="1AD2F158" w:rsidR="007147CF" w:rsidRPr="00D54FCA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C83C4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Torah, Judaism, Moses, Purim, Rosh Hashanah, Hanukkah, Sukkot, </w:t>
                            </w:r>
                            <w:r w:rsidR="00C755D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Israelites.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1" type="#_x0000_t202" style="position:absolute;margin-left:-13.5pt;margin-top:12.1pt;width:258pt;height:230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" fillcolor="white [3201]" strokeweight="3pt">
                <v:textbox>
                  <w:txbxContent>
                    <w:p w14:paraId="0A25B03C" w14:textId="22487402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Jewish Beliefs and Celebrations</w:t>
                      </w:r>
                    </w:p>
                    <w:p w14:paraId="30A2D39C" w14:textId="0AA4628E" w:rsidR="00B70A0D" w:rsidRDefault="00B70A0D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Learning about </w:t>
                      </w:r>
                      <w:r w:rsidR="0073608C">
                        <w:rPr>
                          <w:rFonts w:ascii="Century Gothic" w:hAnsi="Century Gothic"/>
                        </w:rPr>
                        <w:t>the Jewish holy book.</w:t>
                      </w:r>
                    </w:p>
                    <w:p w14:paraId="5F65918A" w14:textId="4EEE0E1A" w:rsidR="0073608C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how the Israelites escaped Egypt.</w:t>
                      </w:r>
                    </w:p>
                    <w:p w14:paraId="1D9FCD6B" w14:textId="74655774" w:rsidR="0073608C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Understanding Purim as a festival.</w:t>
                      </w:r>
                    </w:p>
                    <w:p w14:paraId="6ED90429" w14:textId="5E89152C" w:rsidR="0073608C" w:rsidRPr="00767BA6" w:rsidRDefault="0073608C" w:rsidP="007B4C9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Knowing about the celebrations of Rosh Hashanah</w:t>
                      </w:r>
                      <w:r w:rsidR="00C83C49">
                        <w:rPr>
                          <w:rFonts w:ascii="Century Gothic" w:hAnsi="Century Gothic"/>
                        </w:rPr>
                        <w:t>, Sukkot</w:t>
                      </w:r>
                      <w:r>
                        <w:rPr>
                          <w:rFonts w:ascii="Century Gothic" w:hAnsi="Century Gothic"/>
                        </w:rPr>
                        <w:t xml:space="preserve"> and </w:t>
                      </w:r>
                      <w:r w:rsidR="00C83C49">
                        <w:rPr>
                          <w:rFonts w:ascii="Century Gothic" w:hAnsi="Century Gothic"/>
                        </w:rPr>
                        <w:t>Hanukkah.</w:t>
                      </w:r>
                    </w:p>
                    <w:p w14:paraId="0E451DE3" w14:textId="1AD2F158" w:rsidR="007147CF" w:rsidRPr="00D54FCA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C83C49">
                        <w:rPr>
                          <w:rFonts w:ascii="Century Gothic" w:hAnsi="Century Gothic"/>
                          <w:b/>
                          <w:bCs/>
                        </w:rPr>
                        <w:t xml:space="preserve">Torah, Judaism, Moses, Purim, Rosh Hashanah, Hanukkah, Sukkot, </w:t>
                      </w:r>
                      <w:r w:rsidR="00C755DC">
                        <w:rPr>
                          <w:rFonts w:ascii="Century Gothic" w:hAnsi="Century Gothic"/>
                          <w:b/>
                          <w:bCs/>
                        </w:rPr>
                        <w:t>Israelites.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2FFCF205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3291205" cy="774164"/>
                <wp:effectExtent l="19050" t="19050" r="2349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774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78EC4D2D" w14:textId="17BEAC20" w:rsidR="00B35E14" w:rsidRDefault="00F61C3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Terry Jones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2" type="#_x0000_t202" style="position:absolute;margin-left:0;margin-top:10.65pt;width:259.15pt;height:60.9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78EC4D2D" w14:textId="17BEAC20" w:rsidR="00B35E14" w:rsidRDefault="00F61C3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Terry Jones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642BF41" w:rsidR="00B35E14" w:rsidRPr="00B35E14" w:rsidRDefault="00B70A0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052702D2">
                <wp:simplePos x="0" y="0"/>
                <wp:positionH relativeFrom="column">
                  <wp:posOffset>6677025</wp:posOffset>
                </wp:positionH>
                <wp:positionV relativeFrom="paragraph">
                  <wp:posOffset>163830</wp:posOffset>
                </wp:positionV>
                <wp:extent cx="3314700" cy="1731010"/>
                <wp:effectExtent l="19050" t="19050" r="1905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3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25.75pt;margin-top:12.9pt;width:261pt;height:1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2B7CA6BE">
                <wp:simplePos x="0" y="0"/>
                <wp:positionH relativeFrom="margin">
                  <wp:align>center</wp:align>
                </wp:positionH>
                <wp:positionV relativeFrom="paragraph">
                  <wp:posOffset>240030</wp:posOffset>
                </wp:positionV>
                <wp:extent cx="3291205" cy="1665605"/>
                <wp:effectExtent l="19050" t="19050" r="234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665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4D731EC3" w:rsidR="008E3975" w:rsidRPr="008E3975" w:rsidRDefault="007B4C9D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We will begin our summer reading focus. Each week, the children will bring home a different text with comprehension questions to accompany it, helping us to practise our retrieval, inference, predicti</w:t>
                            </w:r>
                            <w:r w:rsidR="008A65AE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ng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 xml:space="preserve"> and summarising skills.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4" type="#_x0000_t202" style="position:absolute;margin-left:0;margin-top:18.9pt;width:259.15pt;height:131.1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4D731EC3" w:rsidR="008E3975" w:rsidRPr="008E3975" w:rsidRDefault="007B4C9D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We will begin our summer reading focus. Each week, the children will bring home a different text with comprehension questions to accompany it, helping us to practise our retrieval, inference, predicti</w:t>
                      </w:r>
                      <w:r w:rsidR="008A65AE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ng</w:t>
                      </w: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 xml:space="preserve"> and summarising skills.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720A50">
      <w:pPr>
        <w:jc w:val="right"/>
      </w:pPr>
    </w:p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5A4574DF" w:rsid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249744EF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8"/>
                              <w:gridCol w:w="2310"/>
                              <w:gridCol w:w="2326"/>
                            </w:tblGrid>
                            <w:tr w:rsidR="000E381A" w:rsidRPr="00F62E4A" w14:paraId="351C57AA" w14:textId="77777777" w:rsidTr="000E381A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0E381A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D763C71" w14:textId="3A1AE98F" w:rsidR="000E381A" w:rsidRPr="00534F8D" w:rsidRDefault="000E381A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069B86D" w14:textId="5F035761" w:rsidR="00534F8D" w:rsidRP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FRACTIONS</w:t>
                                  </w:r>
                                </w:p>
                                <w:p w14:paraId="7F8DAB67" w14:textId="73391864" w:rsidR="000E381A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Add fractions</w:t>
                                  </w:r>
                                </w:p>
                                <w:p w14:paraId="581BAEDC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Subtract fractions</w:t>
                                  </w:r>
                                </w:p>
                                <w:p w14:paraId="349A20D4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Partition the whole</w:t>
                                  </w:r>
                                </w:p>
                                <w:p w14:paraId="24F4C565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Unit fractions</w:t>
                                  </w:r>
                                </w:p>
                                <w:p w14:paraId="198CC747" w14:textId="77777777" w:rsid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Non-unit fractions</w:t>
                                  </w:r>
                                </w:p>
                                <w:p w14:paraId="2BF98322" w14:textId="70331853" w:rsidR="00534F8D" w:rsidRPr="00534F8D" w:rsidRDefault="00534F8D" w:rsidP="00FF62E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F887DE5" w14:textId="77777777" w:rsidR="000E381A" w:rsidRDefault="000E381A" w:rsidP="000E381A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058DFA0" w14:textId="77777777" w:rsidR="00ED5E55" w:rsidRDefault="00534F8D" w:rsidP="000E381A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MONEY</w:t>
                                  </w:r>
                                </w:p>
                                <w:p w14:paraId="0BE2A05D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Pounds and Pence</w:t>
                                  </w:r>
                                </w:p>
                                <w:p w14:paraId="64D0A455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Convert £ and pence</w:t>
                                  </w:r>
                                </w:p>
                                <w:p w14:paraId="077A754D" w14:textId="77777777" w:rsid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money</w:t>
                                  </w:r>
                                </w:p>
                                <w:p w14:paraId="1E287F27" w14:textId="155DCAE2" w:rsidR="00534F8D" w:rsidRPr="00534F8D" w:rsidRDefault="00534F8D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7252851E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7840046" w14:textId="77777777" w:rsidR="00ED5E55" w:rsidRDefault="00534F8D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MONEY Cont…</w:t>
                                  </w:r>
                                </w:p>
                                <w:p w14:paraId="1E5F31B1" w14:textId="1985C443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Subtract money</w:t>
                                  </w:r>
                                </w:p>
                                <w:p w14:paraId="662455A7" w14:textId="4A3CED0F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change</w:t>
                                  </w:r>
                                </w:p>
                                <w:p w14:paraId="12D6F559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6EAE724E" w14:textId="0B3D4271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TIME</w:t>
                                  </w:r>
                                </w:p>
                                <w:p w14:paraId="5A022CFB" w14:textId="2E77D74A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16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Roman number to 12</w:t>
                                  </w:r>
                                </w:p>
                                <w:p w14:paraId="08A50400" w14:textId="4354448F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B946C7" w14:textId="386D9349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1"/>
                              <w:gridCol w:w="2317"/>
                              <w:gridCol w:w="2326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86F48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01E2283A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534F8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Tell the Tim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 to 5 min</w:t>
                                  </w:r>
                                </w:p>
                                <w:p w14:paraId="30E58933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Tell the time to 1 min</w:t>
                                  </w:r>
                                </w:p>
                                <w:p w14:paraId="6585C805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Read a digital clock</w:t>
                                  </w:r>
                                </w:p>
                                <w:p w14:paraId="24F5806F" w14:textId="77777777" w:rsid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Use am and pm</w:t>
                                  </w:r>
                                </w:p>
                                <w:p w14:paraId="26B29154" w14:textId="33B63AED" w:rsidR="00534F8D" w:rsidRPr="00534F8D" w:rsidRDefault="00534F8D" w:rsidP="00534F8D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Years, months, days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23FE2E5" w14:textId="0FD68D35" w:rsidR="000E381A" w:rsidRPr="009F2E92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Days and hours</w:t>
                                  </w:r>
                                </w:p>
                                <w:p w14:paraId="34F3DF4E" w14:textId="1D800382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Hours &amp; minutes</w:t>
                                  </w:r>
                                </w:p>
                                <w:p w14:paraId="531358BC" w14:textId="632DBDA6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Hours &amp; minutes Pt2</w:t>
                                  </w:r>
                                </w:p>
                                <w:p w14:paraId="0BE9E179" w14:textId="607B8EDD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Minutes and seconds</w:t>
                                  </w:r>
                                </w:p>
                                <w:p w14:paraId="7F2491CB" w14:textId="5C11448F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Units of time</w:t>
                                  </w:r>
                                </w:p>
                                <w:p w14:paraId="79A8CC51" w14:textId="77777777" w:rsidR="00534F8D" w:rsidRDefault="00534F8D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B7E1C28" w14:textId="7D2CE741" w:rsidR="002C66E6" w:rsidRPr="00293C05" w:rsidRDefault="002C66E6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C8057B7" w14:textId="0022B1B0" w:rsidR="000E381A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Time problems</w:t>
                                  </w:r>
                                </w:p>
                                <w:p w14:paraId="4E0764FC" w14:textId="53B7B49E" w:rsid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Time problems Pt2</w:t>
                                  </w:r>
                                </w:p>
                                <w:p w14:paraId="4998E671" w14:textId="2E086D77" w:rsidR="009F2E92" w:rsidRPr="009F2E92" w:rsidRDefault="009F2E92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9F2E92"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200AFFCD" w14:textId="4E6F0CE0" w:rsidR="003F2433" w:rsidRPr="003F2433" w:rsidRDefault="003F2433" w:rsidP="00FF62E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S7UQIAAKw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s2qXh9VGZFxR6COepGzlu5qEC/FD48CocZ&#10;gxDYm/CAo9SEpOhgcbYh9+tv/ohH6xHlrMHM5tz/3AqnONPfDIbiuj8cxiFPl+Hl1QAXdx5ZnUfM&#10;tp4TlOpjQ61MZsQHfTRLR/UL1msWX0VIGIm3cx6O5jx0m4T1lGo2SyCMtRVhaZ6sjNSxM1HW5/ZF&#10;OHvoa8BI3NNxusXkXXs7bPzS0GwbqKxS76POnaoH+bESaXoO6xt37vyeUK9/MtPfAA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AvUiS7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8"/>
                        <w:gridCol w:w="2310"/>
                        <w:gridCol w:w="2326"/>
                      </w:tblGrid>
                      <w:tr w:rsidR="000E381A" w:rsidRPr="00F62E4A" w14:paraId="351C57AA" w14:textId="77777777" w:rsidTr="000E381A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0E381A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D763C71" w14:textId="3A1AE98F" w:rsidR="000E381A" w:rsidRPr="00534F8D" w:rsidRDefault="000E381A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069B86D" w14:textId="5F035761" w:rsidR="00534F8D" w:rsidRPr="00534F8D" w:rsidRDefault="00534F8D" w:rsidP="00FF62E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FRACTIONS</w:t>
                            </w:r>
                          </w:p>
                          <w:p w14:paraId="7F8DAB67" w14:textId="73391864" w:rsidR="000E381A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fractions</w:t>
                            </w:r>
                          </w:p>
                          <w:p w14:paraId="581BAEDC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Subtract fractions</w:t>
                            </w:r>
                          </w:p>
                          <w:p w14:paraId="349A20D4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Partition the whole</w:t>
                            </w:r>
                          </w:p>
                          <w:p w14:paraId="24F4C565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Unit fractions</w:t>
                            </w:r>
                          </w:p>
                          <w:p w14:paraId="198CC747" w14:textId="77777777" w:rsidR="00534F8D" w:rsidRDefault="00534F8D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Non-unit fractions</w:t>
                            </w:r>
                          </w:p>
                          <w:p w14:paraId="2BF98322" w14:textId="70331853" w:rsidR="00534F8D" w:rsidRPr="00534F8D" w:rsidRDefault="00534F8D" w:rsidP="00FF62E7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F887DE5" w14:textId="77777777" w:rsidR="000E381A" w:rsidRDefault="000E381A" w:rsidP="000E381A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0058DFA0" w14:textId="77777777" w:rsidR="00ED5E55" w:rsidRDefault="00534F8D" w:rsidP="000E381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MONEY</w:t>
                            </w:r>
                          </w:p>
                          <w:p w14:paraId="0BE2A05D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Pounds and Pence</w:t>
                            </w:r>
                          </w:p>
                          <w:p w14:paraId="64D0A455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Convert £ and pence</w:t>
                            </w:r>
                          </w:p>
                          <w:p w14:paraId="077A754D" w14:textId="77777777" w:rsid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money</w:t>
                            </w:r>
                          </w:p>
                          <w:p w14:paraId="1E287F27" w14:textId="155DCAE2" w:rsidR="00534F8D" w:rsidRPr="00534F8D" w:rsidRDefault="00534F8D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7252851E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7840046" w14:textId="77777777" w:rsidR="00ED5E55" w:rsidRDefault="00534F8D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MONEY Cont…</w:t>
                            </w:r>
                          </w:p>
                          <w:p w14:paraId="1E5F31B1" w14:textId="1985C443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Subtract money</w:t>
                            </w:r>
                          </w:p>
                          <w:p w14:paraId="662455A7" w14:textId="4A3CED0F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change</w:t>
                            </w:r>
                          </w:p>
                          <w:p w14:paraId="12D6F559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Assessment</w:t>
                            </w:r>
                          </w:p>
                          <w:p w14:paraId="6EAE724E" w14:textId="0B3D4271" w:rsid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TIME</w:t>
                            </w:r>
                          </w:p>
                          <w:p w14:paraId="5A022CFB" w14:textId="2E77D74A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sz w:val="16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Roman number to 12</w:t>
                            </w:r>
                          </w:p>
                          <w:p w14:paraId="08A50400" w14:textId="4354448F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0B946C7" w14:textId="386D9349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1"/>
                        <w:gridCol w:w="2317"/>
                        <w:gridCol w:w="2326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86F48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01E2283A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534F8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Tell the Tim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 to 5 min</w:t>
                            </w:r>
                          </w:p>
                          <w:p w14:paraId="30E58933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Tell the time to 1 min</w:t>
                            </w:r>
                          </w:p>
                          <w:p w14:paraId="6585C805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Read a digital clock</w:t>
                            </w:r>
                          </w:p>
                          <w:p w14:paraId="24F5806F" w14:textId="77777777" w:rsidR="00534F8D" w:rsidRDefault="00534F8D" w:rsidP="00534F8D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Use am and pm</w:t>
                            </w:r>
                          </w:p>
                          <w:p w14:paraId="26B29154" w14:textId="33B63AED" w:rsidR="00534F8D" w:rsidRPr="00534F8D" w:rsidRDefault="00534F8D" w:rsidP="00534F8D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Years, months, days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23FE2E5" w14:textId="0FD68D35" w:rsidR="000E381A" w:rsidRPr="009F2E92" w:rsidRDefault="00534F8D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Days and hours</w:t>
                            </w:r>
                          </w:p>
                          <w:p w14:paraId="34F3DF4E" w14:textId="1D800382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Hours &amp; minutes</w:t>
                            </w:r>
                          </w:p>
                          <w:p w14:paraId="531358BC" w14:textId="632DBDA6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Hours &amp; minutes Pt2</w:t>
                            </w:r>
                          </w:p>
                          <w:p w14:paraId="0BE9E179" w14:textId="607B8EDD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Minutes and seconds</w:t>
                            </w:r>
                          </w:p>
                          <w:p w14:paraId="7F2491CB" w14:textId="5C11448F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Units of time</w:t>
                            </w:r>
                          </w:p>
                          <w:p w14:paraId="79A8CC51" w14:textId="77777777" w:rsidR="00534F8D" w:rsidRDefault="00534F8D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B7E1C28" w14:textId="7D2CE741" w:rsidR="002C66E6" w:rsidRPr="00293C05" w:rsidRDefault="002C66E6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4C8057B7" w14:textId="0022B1B0" w:rsidR="000E381A" w:rsidRDefault="009F2E92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Time problems</w:t>
                            </w:r>
                          </w:p>
                          <w:p w14:paraId="4E0764FC" w14:textId="53B7B49E" w:rsidR="009F2E92" w:rsidRDefault="009F2E92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Time problems Pt2</w:t>
                            </w:r>
                          </w:p>
                          <w:p w14:paraId="4998E671" w14:textId="2E086D77" w:rsidR="009F2E92" w:rsidRPr="009F2E92" w:rsidRDefault="009F2E92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9F2E92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Assessment</w:t>
                            </w:r>
                          </w:p>
                          <w:p w14:paraId="200AFFCD" w14:textId="4E6F0CE0" w:rsidR="003F2433" w:rsidRPr="003F2433" w:rsidRDefault="003F2433" w:rsidP="00FF62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0B576F59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6C6297B5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1C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The Saga of Erik the Viking by Terry Jones</w:t>
                            </w:r>
                          </w:p>
                          <w:p w14:paraId="15D59618" w14:textId="4E0B1158" w:rsidR="00281DC8" w:rsidRPr="0083388C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590AF3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19B811A3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Recount: </w:t>
                                  </w: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Exploring our local area: Walk around Norton, noting buildings of significance and different housing.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FB31DDB" w14:textId="46EE7611" w:rsidR="00590AF3" w:rsidRPr="00590AF3" w:rsidRDefault="00590AF3" w:rsidP="00376091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>Explanation: Viking Settlements</w:t>
                                  </w:r>
                                  <w:r w:rsidR="00376091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 compared to  modern Norton</w:t>
                                  </w: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: 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75D97E8" w14:textId="77777777" w:rsidR="00376091" w:rsidRPr="00590AF3" w:rsidRDefault="00376091" w:rsidP="00376091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Fiction: Viking Sagas. </w:t>
                                  </w:r>
                                </w:p>
                                <w:p w14:paraId="1C997EAB" w14:textId="77777777" w:rsidR="00376091" w:rsidRPr="00590AF3" w:rsidRDefault="00376091" w:rsidP="00376091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Nouns and descriptive noun phrases. Using first person in creative writing.</w:t>
                                  </w:r>
                                </w:p>
                                <w:p w14:paraId="058D3081" w14:textId="0046CE1B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164458C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Fiction: Viking Sagas. </w:t>
                                  </w:r>
                                </w:p>
                                <w:p w14:paraId="4ECCD19E" w14:textId="15CAAE47" w:rsidR="00590AF3" w:rsidRPr="00590AF3" w:rsidRDefault="00376091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 xml:space="preserve">Descriptive noun phrases and inverted commas </w:t>
                                  </w:r>
                                </w:p>
                                <w:p w14:paraId="148A8574" w14:textId="1D8967C3" w:rsidR="00590AF3" w:rsidRPr="00590AF3" w:rsidRDefault="00590AF3" w:rsidP="00762BB4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590AF3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1FEBB4ED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Time conjunctions. Adverbs.</w:t>
                                  </w:r>
                                </w:p>
                                <w:p w14:paraId="74A6D1B6" w14:textId="01D4811E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698A5C7D" w14:textId="3886A4F8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Paragraphs as a way to group related material</w:t>
                                  </w:r>
                                  <w:r w:rsidR="00376091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.</w:t>
                                  </w:r>
                                </w:p>
                                <w:p w14:paraId="1E1B6881" w14:textId="718B3223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7C0B0597" w14:textId="50371E7E" w:rsid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Paragraphs as a way to group related material</w:t>
                                  </w:r>
                                  <w:r w:rsidR="00376091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.</w:t>
                                  </w:r>
                                </w:p>
                                <w:p w14:paraId="40E0604E" w14:textId="6D9998C5" w:rsidR="00376091" w:rsidRPr="00376091" w:rsidRDefault="00376091" w:rsidP="00590AF3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Classifying nouns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1C84F009" w14:textId="040F5FC8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FF8E2A5" w14:textId="69C98E10" w:rsidR="00590AF3" w:rsidRPr="00FF62E7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FF62E7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Speech marks to punctuate direct speech</w:t>
                                  </w:r>
                                  <w:r w:rsidR="003D761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32F95493" w14:textId="7E817D62" w:rsidR="00590AF3" w:rsidRPr="00FF62E7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590AF3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562EC54C" w14:textId="0CEAB489" w:rsidR="00590AF3" w:rsidRPr="00590AF3" w:rsidRDefault="00376091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>Poetry: Viking Poem – The Godless</w:t>
                                  </w:r>
                                </w:p>
                                <w:p w14:paraId="7F73E175" w14:textId="39D47D59" w:rsidR="00590AF3" w:rsidRPr="00590AF3" w:rsidRDefault="00376091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Cs/>
                                      <w:sz w:val="18"/>
                                    </w:rPr>
                                    <w:t>Performance poetry with actions.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28A4517" w14:textId="77777777" w:rsidR="00376091" w:rsidRDefault="00376091" w:rsidP="00590AF3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</w:rPr>
                                    <w:t xml:space="preserve">Poetry: </w:t>
                                  </w:r>
                                </w:p>
                                <w:p w14:paraId="3F459D78" w14:textId="3AD32DA1" w:rsidR="00590AF3" w:rsidRPr="00376091" w:rsidRDefault="00376091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376091">
                                    <w:rPr>
                                      <w:rFonts w:ascii="Century Gothic" w:hAnsi="Century Gothic"/>
                                      <w:bCs/>
                                      <w:sz w:val="18"/>
                                    </w:rPr>
                                    <w:t>Innovating our own version of The Godless</w:t>
                                  </w:r>
                                </w:p>
                                <w:p w14:paraId="1B9D463C" w14:textId="22A778A3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590AF3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31888B" w14:textId="27716B3B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Using inverted commas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452B6BEF" w14:textId="77777777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</w:pPr>
                                  <w:r w:rsidRPr="00590AF3">
                                    <w:rPr>
                                      <w:rFonts w:ascii="Century Gothic" w:hAnsi="Century Gothic"/>
                                      <w:sz w:val="18"/>
                                    </w:rPr>
                                    <w:t>Use of the perfect form of verbs to mark relationships of time and cause</w:t>
                                  </w:r>
                                </w:p>
                                <w:p w14:paraId="7C5023F8" w14:textId="12AB86EF" w:rsidR="00590AF3" w:rsidRPr="00590AF3" w:rsidRDefault="00590AF3" w:rsidP="00590AF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6C6297B5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F61C3C">
                        <w:rPr>
                          <w:rFonts w:ascii="Century Gothic" w:hAnsi="Century Gothic"/>
                          <w:sz w:val="28"/>
                          <w:szCs w:val="28"/>
                        </w:rPr>
                        <w:t>The Saga of Erik the Viking by Terry Jones</w:t>
                      </w:r>
                    </w:p>
                    <w:p w14:paraId="15D59618" w14:textId="4E0B1158" w:rsidR="00281DC8" w:rsidRPr="0083388C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590AF3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19B811A3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Recount: </w:t>
                            </w: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Exploring our local area: Walk around Norton, noting buildings of significance and different housing.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FB31DDB" w14:textId="46EE7611" w:rsidR="00590AF3" w:rsidRPr="00590AF3" w:rsidRDefault="00590AF3" w:rsidP="00376091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>Explanation: Viking Settlements</w:t>
                            </w:r>
                            <w:r w:rsidR="00376091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 compared to  modern Norton</w:t>
                            </w: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: 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375D97E8" w14:textId="77777777" w:rsidR="00376091" w:rsidRPr="00590AF3" w:rsidRDefault="00376091" w:rsidP="00376091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Fiction: Viking Sagas. </w:t>
                            </w:r>
                          </w:p>
                          <w:p w14:paraId="1C997EAB" w14:textId="77777777" w:rsidR="00376091" w:rsidRPr="00590AF3" w:rsidRDefault="00376091" w:rsidP="00376091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Nouns and descriptive noun phrases. Using first person in creative writing.</w:t>
                            </w:r>
                          </w:p>
                          <w:p w14:paraId="058D3081" w14:textId="0046CE1B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1164458C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Fiction: Viking Sagas. </w:t>
                            </w:r>
                          </w:p>
                          <w:p w14:paraId="4ECCD19E" w14:textId="15CAAE47" w:rsidR="00590AF3" w:rsidRPr="00590AF3" w:rsidRDefault="00376091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</w:rPr>
                              <w:t xml:space="preserve">Descriptive noun phrases and inverted commas </w:t>
                            </w:r>
                          </w:p>
                          <w:p w14:paraId="148A8574" w14:textId="1D8967C3" w:rsidR="00590AF3" w:rsidRPr="00590AF3" w:rsidRDefault="00590AF3" w:rsidP="00762BB4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590AF3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1FEBB4ED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Time conjunctions. Adverbs.</w:t>
                            </w:r>
                          </w:p>
                          <w:p w14:paraId="74A6D1B6" w14:textId="01D4811E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698A5C7D" w14:textId="3886A4F8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Paragraphs as a way to group related material</w:t>
                            </w:r>
                            <w:r w:rsidR="00376091">
                              <w:rPr>
                                <w:rFonts w:ascii="Century Gothic" w:hAnsi="Century Gothic"/>
                                <w:sz w:val="18"/>
                              </w:rPr>
                              <w:t>.</w:t>
                            </w:r>
                          </w:p>
                          <w:p w14:paraId="1E1B6881" w14:textId="718B3223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7C0B0597" w14:textId="50371E7E" w:rsid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Paragraphs as a way to group related material</w:t>
                            </w:r>
                            <w:r w:rsidR="00376091">
                              <w:rPr>
                                <w:rFonts w:ascii="Century Gothic" w:hAnsi="Century Gothic"/>
                                <w:sz w:val="18"/>
                              </w:rPr>
                              <w:t>.</w:t>
                            </w:r>
                          </w:p>
                          <w:p w14:paraId="40E0604E" w14:textId="6D9998C5" w:rsidR="00376091" w:rsidRPr="00376091" w:rsidRDefault="00376091" w:rsidP="00590AF3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Classifying nouns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C84F009" w14:textId="040F5FC8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3FF8E2A5" w14:textId="69C98E10" w:rsidR="00590AF3" w:rsidRPr="00FF62E7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F6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Speech marks to punctuate direct speech</w:t>
                            </w:r>
                            <w:r w:rsidR="003D761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2F95493" w14:textId="7E817D62" w:rsidR="00590AF3" w:rsidRPr="00FF62E7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590AF3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562EC54C" w14:textId="0CEAB489" w:rsidR="00590AF3" w:rsidRPr="00590AF3" w:rsidRDefault="00376091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>Poetry: Viking Poem – The Godless</w:t>
                            </w:r>
                          </w:p>
                          <w:p w14:paraId="7F73E175" w14:textId="39D47D59" w:rsidR="00590AF3" w:rsidRPr="00590AF3" w:rsidRDefault="00376091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</w:rPr>
                              <w:t>Performance poetry with actions.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28A4517" w14:textId="77777777" w:rsidR="00376091" w:rsidRDefault="00376091" w:rsidP="00590AF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</w:rPr>
                              <w:t xml:space="preserve">Poetry: </w:t>
                            </w:r>
                          </w:p>
                          <w:p w14:paraId="3F459D78" w14:textId="3AD32DA1" w:rsidR="00590AF3" w:rsidRPr="00376091" w:rsidRDefault="00376091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376091">
                              <w:rPr>
                                <w:rFonts w:ascii="Century Gothic" w:hAnsi="Century Gothic"/>
                                <w:bCs/>
                                <w:sz w:val="18"/>
                              </w:rPr>
                              <w:t>Innovating our own version of The Godless</w:t>
                            </w:r>
                          </w:p>
                          <w:p w14:paraId="1B9D463C" w14:textId="22A778A3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590AF3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931888B" w14:textId="27716B3B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Using inverted commas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452B6BEF" w14:textId="77777777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590AF3">
                              <w:rPr>
                                <w:rFonts w:ascii="Century Gothic" w:hAnsi="Century Gothic"/>
                                <w:sz w:val="18"/>
                              </w:rPr>
                              <w:t>Use of the perfect form of verbs to mark relationships of time and cause</w:t>
                            </w:r>
                          </w:p>
                          <w:p w14:paraId="7C5023F8" w14:textId="12AB86EF" w:rsidR="00590AF3" w:rsidRPr="00590AF3" w:rsidRDefault="00590AF3" w:rsidP="00590AF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21C8A" w14:textId="4742A565" w:rsidR="00720A50" w:rsidRPr="00720A50" w:rsidRDefault="00720A50" w:rsidP="00720A50"/>
    <w:p w14:paraId="62CFEF54" w14:textId="5E1D48F9" w:rsidR="00720A50" w:rsidRPr="00720A50" w:rsidRDefault="00720A50" w:rsidP="00720A50"/>
    <w:p w14:paraId="24856208" w14:textId="2C0EA420" w:rsidR="00720A50" w:rsidRPr="00720A50" w:rsidRDefault="00720A50" w:rsidP="00720A50"/>
    <w:p w14:paraId="48BB2396" w14:textId="4E5101AA" w:rsidR="00720A50" w:rsidRPr="00720A50" w:rsidRDefault="00720A50" w:rsidP="00720A50"/>
    <w:p w14:paraId="14B9BE3D" w14:textId="34C3D7B8" w:rsidR="00720A50" w:rsidRPr="00720A50" w:rsidRDefault="00720A50" w:rsidP="00720A50"/>
    <w:p w14:paraId="5837721A" w14:textId="62213B7D" w:rsidR="00720A50" w:rsidRPr="00720A50" w:rsidRDefault="00720A50" w:rsidP="00720A50"/>
    <w:p w14:paraId="2FF427C4" w14:textId="44A65F9F" w:rsidR="00720A50" w:rsidRPr="00720A50" w:rsidRDefault="00720A50" w:rsidP="00720A50"/>
    <w:p w14:paraId="3DAF334C" w14:textId="054FD0F7" w:rsidR="00720A50" w:rsidRPr="00720A50" w:rsidRDefault="00720A50" w:rsidP="00720A50"/>
    <w:p w14:paraId="62104BDA" w14:textId="263AC5E9" w:rsidR="00720A50" w:rsidRPr="00720A50" w:rsidRDefault="00720A50" w:rsidP="00720A50"/>
    <w:p w14:paraId="37C73BB6" w14:textId="714A7434" w:rsidR="00720A50" w:rsidRPr="00720A50" w:rsidRDefault="00720A50" w:rsidP="00720A50"/>
    <w:p w14:paraId="5058ECD8" w14:textId="7E830158" w:rsidR="00720A50" w:rsidRPr="00720A50" w:rsidRDefault="00720A50" w:rsidP="00720A50">
      <w:bookmarkStart w:id="0" w:name="_GoBack"/>
      <w:bookmarkEnd w:id="0"/>
    </w:p>
    <w:p w14:paraId="02D775DF" w14:textId="1ED1AAE1" w:rsidR="00720A50" w:rsidRPr="00720A50" w:rsidRDefault="00720A50" w:rsidP="00720A50"/>
    <w:p w14:paraId="6C953C6D" w14:textId="343C0567" w:rsidR="00720A50" w:rsidRPr="00720A50" w:rsidRDefault="00720A50" w:rsidP="00720A50"/>
    <w:p w14:paraId="7DA81828" w14:textId="34B3AB45" w:rsidR="00720A50" w:rsidRPr="00720A50" w:rsidRDefault="00720A50" w:rsidP="00720A50"/>
    <w:p w14:paraId="6BBE4FE7" w14:textId="7F0C48F3" w:rsidR="00720A50" w:rsidRDefault="00720A50" w:rsidP="00720A50"/>
    <w:p w14:paraId="1557922F" w14:textId="77777777" w:rsidR="00720A50" w:rsidRPr="00720A50" w:rsidRDefault="00720A50" w:rsidP="00720A50">
      <w:pPr>
        <w:jc w:val="center"/>
      </w:pPr>
    </w:p>
    <w:sectPr w:rsidR="00720A50" w:rsidRPr="00720A50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74428"/>
    <w:rsid w:val="00093775"/>
    <w:rsid w:val="000B6674"/>
    <w:rsid w:val="000C40E3"/>
    <w:rsid w:val="000E381A"/>
    <w:rsid w:val="000F3505"/>
    <w:rsid w:val="001424DF"/>
    <w:rsid w:val="0015098E"/>
    <w:rsid w:val="00165BE7"/>
    <w:rsid w:val="00187C6E"/>
    <w:rsid w:val="001928BB"/>
    <w:rsid w:val="001A107E"/>
    <w:rsid w:val="001C59EB"/>
    <w:rsid w:val="00200FBB"/>
    <w:rsid w:val="00222ED3"/>
    <w:rsid w:val="002319FC"/>
    <w:rsid w:val="00241280"/>
    <w:rsid w:val="00281DC8"/>
    <w:rsid w:val="00293C05"/>
    <w:rsid w:val="002B2D2F"/>
    <w:rsid w:val="002C3EAD"/>
    <w:rsid w:val="002C66E6"/>
    <w:rsid w:val="00302A89"/>
    <w:rsid w:val="00332F3D"/>
    <w:rsid w:val="00376091"/>
    <w:rsid w:val="003B62DE"/>
    <w:rsid w:val="003D21EF"/>
    <w:rsid w:val="003D7615"/>
    <w:rsid w:val="003F2433"/>
    <w:rsid w:val="00416228"/>
    <w:rsid w:val="004722A4"/>
    <w:rsid w:val="004B6E52"/>
    <w:rsid w:val="005033A8"/>
    <w:rsid w:val="005152C1"/>
    <w:rsid w:val="00521E0C"/>
    <w:rsid w:val="00531806"/>
    <w:rsid w:val="00534F8D"/>
    <w:rsid w:val="00590AF3"/>
    <w:rsid w:val="00597A29"/>
    <w:rsid w:val="005B03BB"/>
    <w:rsid w:val="005E77D9"/>
    <w:rsid w:val="00614E20"/>
    <w:rsid w:val="00622EE1"/>
    <w:rsid w:val="006479D8"/>
    <w:rsid w:val="00650154"/>
    <w:rsid w:val="00660288"/>
    <w:rsid w:val="006832E3"/>
    <w:rsid w:val="006B12D4"/>
    <w:rsid w:val="006C6782"/>
    <w:rsid w:val="006D46CB"/>
    <w:rsid w:val="00706D85"/>
    <w:rsid w:val="007147CF"/>
    <w:rsid w:val="00720A50"/>
    <w:rsid w:val="00733347"/>
    <w:rsid w:val="0073608C"/>
    <w:rsid w:val="00762BB4"/>
    <w:rsid w:val="00767BA6"/>
    <w:rsid w:val="007B4C9D"/>
    <w:rsid w:val="007C7C3F"/>
    <w:rsid w:val="0081245F"/>
    <w:rsid w:val="00812F81"/>
    <w:rsid w:val="008141F7"/>
    <w:rsid w:val="0083388C"/>
    <w:rsid w:val="008A65AE"/>
    <w:rsid w:val="008E3975"/>
    <w:rsid w:val="008F46DE"/>
    <w:rsid w:val="0091023B"/>
    <w:rsid w:val="00912FE0"/>
    <w:rsid w:val="009926CE"/>
    <w:rsid w:val="009E4179"/>
    <w:rsid w:val="009E5CAB"/>
    <w:rsid w:val="009F2E92"/>
    <w:rsid w:val="009F5BFC"/>
    <w:rsid w:val="00A353AA"/>
    <w:rsid w:val="00A617C7"/>
    <w:rsid w:val="00A97257"/>
    <w:rsid w:val="00AB5BCF"/>
    <w:rsid w:val="00AD28E6"/>
    <w:rsid w:val="00AE7259"/>
    <w:rsid w:val="00AF07DD"/>
    <w:rsid w:val="00AF268B"/>
    <w:rsid w:val="00B15D75"/>
    <w:rsid w:val="00B35E14"/>
    <w:rsid w:val="00B659C3"/>
    <w:rsid w:val="00B67C1D"/>
    <w:rsid w:val="00B70A0D"/>
    <w:rsid w:val="00B812DA"/>
    <w:rsid w:val="00BB091F"/>
    <w:rsid w:val="00C433EE"/>
    <w:rsid w:val="00C43AA0"/>
    <w:rsid w:val="00C45A4C"/>
    <w:rsid w:val="00C70898"/>
    <w:rsid w:val="00C755DC"/>
    <w:rsid w:val="00C83C49"/>
    <w:rsid w:val="00CB3A06"/>
    <w:rsid w:val="00CF78D1"/>
    <w:rsid w:val="00D1532A"/>
    <w:rsid w:val="00D276DD"/>
    <w:rsid w:val="00D54FCA"/>
    <w:rsid w:val="00DA4A89"/>
    <w:rsid w:val="00DE7C82"/>
    <w:rsid w:val="00E25963"/>
    <w:rsid w:val="00E2649C"/>
    <w:rsid w:val="00ED5E55"/>
    <w:rsid w:val="00EE5E3C"/>
    <w:rsid w:val="00F10554"/>
    <w:rsid w:val="00F132D0"/>
    <w:rsid w:val="00F43995"/>
    <w:rsid w:val="00F61C3C"/>
    <w:rsid w:val="00F84180"/>
    <w:rsid w:val="00FA7953"/>
    <w:rsid w:val="00FC78BF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B1B02F47-F7EB-4AB4-A060-A02B5654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Garrett</dc:creator>
  <cp:lastModifiedBy>Declan French</cp:lastModifiedBy>
  <cp:revision>5</cp:revision>
  <dcterms:created xsi:type="dcterms:W3CDTF">2023-03-31T14:58:00Z</dcterms:created>
  <dcterms:modified xsi:type="dcterms:W3CDTF">2024-05-09T09:43:00Z</dcterms:modified>
</cp:coreProperties>
</file>