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EDC815" w14:textId="49368C82" w:rsidR="00415907" w:rsidRDefault="00622EE1" w:rsidP="00650154">
      <w:r>
        <w:rPr>
          <w:noProof/>
          <w:lang w:eastAsia="en-GB"/>
        </w:rPr>
        <mc:AlternateContent>
          <mc:Choice Requires="wps">
            <w:drawing>
              <wp:anchor distT="0" distB="0" distL="114300" distR="114300" simplePos="0" relativeHeight="251642880" behindDoc="0" locked="0" layoutInCell="1" allowOverlap="1" wp14:anchorId="5A429D39" wp14:editId="22D7FA0B">
                <wp:simplePos x="0" y="0"/>
                <wp:positionH relativeFrom="column">
                  <wp:posOffset>-151712</wp:posOffset>
                </wp:positionH>
                <wp:positionV relativeFrom="paragraph">
                  <wp:posOffset>-272897</wp:posOffset>
                </wp:positionV>
                <wp:extent cx="3142171" cy="4663119"/>
                <wp:effectExtent l="19050" t="19050" r="20320" b="23495"/>
                <wp:wrapNone/>
                <wp:docPr id="4" name="Text Box 4"/>
                <wp:cNvGraphicFramePr/>
                <a:graphic xmlns:a="http://schemas.openxmlformats.org/drawingml/2006/main">
                  <a:graphicData uri="http://schemas.microsoft.com/office/word/2010/wordprocessingShape">
                    <wps:wsp>
                      <wps:cNvSpPr txBox="1"/>
                      <wps:spPr>
                        <a:xfrm>
                          <a:off x="0" y="0"/>
                          <a:ext cx="3142171" cy="4663119"/>
                        </a:xfrm>
                        <a:prstGeom prst="rect">
                          <a:avLst/>
                        </a:prstGeom>
                        <a:solidFill>
                          <a:schemeClr val="lt1"/>
                        </a:solidFill>
                        <a:ln w="38100">
                          <a:solidFill>
                            <a:prstClr val="black"/>
                          </a:solidFill>
                        </a:ln>
                      </wps:spPr>
                      <wps:txbx>
                        <w:txbxContent>
                          <w:p w14:paraId="363464AF" w14:textId="21C4578E" w:rsidR="005E77D9" w:rsidRDefault="00B35E14" w:rsidP="005E77D9">
                            <w:pPr>
                              <w:jc w:val="center"/>
                              <w:rPr>
                                <w:rFonts w:ascii="Century Gothic" w:hAnsi="Century Gothic"/>
                                <w:b/>
                                <w:bCs/>
                                <w:sz w:val="24"/>
                                <w:szCs w:val="28"/>
                              </w:rPr>
                            </w:pPr>
                            <w:r w:rsidRPr="002319FC">
                              <w:rPr>
                                <w:rFonts w:ascii="Century Gothic" w:hAnsi="Century Gothic"/>
                                <w:b/>
                                <w:bCs/>
                                <w:sz w:val="24"/>
                                <w:szCs w:val="28"/>
                              </w:rPr>
                              <w:t>Science</w:t>
                            </w:r>
                            <w:r w:rsidR="005E77D9">
                              <w:rPr>
                                <w:rFonts w:ascii="Century Gothic" w:hAnsi="Century Gothic"/>
                                <w:b/>
                                <w:bCs/>
                                <w:sz w:val="24"/>
                                <w:szCs w:val="28"/>
                              </w:rPr>
                              <w:t xml:space="preserve"> –</w:t>
                            </w:r>
                            <w:r w:rsidR="000F3505">
                              <w:rPr>
                                <w:rFonts w:ascii="Century Gothic" w:hAnsi="Century Gothic"/>
                                <w:b/>
                                <w:bCs/>
                                <w:sz w:val="24"/>
                                <w:szCs w:val="28"/>
                              </w:rPr>
                              <w:t xml:space="preserve"> Rocks</w:t>
                            </w:r>
                          </w:p>
                          <w:p w14:paraId="614B0C84"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Types of Rocks</w:t>
                            </w:r>
                          </w:p>
                          <w:p w14:paraId="172C0729" w14:textId="77777777" w:rsidR="000F3505" w:rsidRPr="00622EE1" w:rsidRDefault="000F3505" w:rsidP="000F3505">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Compare different kinds of rocks based on their</w:t>
                            </w:r>
                          </w:p>
                          <w:p w14:paraId="16418D63" w14:textId="4D0A8CB8" w:rsidR="000F3505" w:rsidRPr="00622EE1" w:rsidRDefault="000F3505" w:rsidP="000F3505">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appearance </w:t>
                            </w:r>
                            <w:r w:rsidRPr="00622EE1">
                              <w:rPr>
                                <w:rFonts w:ascii="Century Gothic" w:hAnsi="Century Gothic" w:cs="BPreplay"/>
                                <w:color w:val="5F1A92"/>
                                <w:sz w:val="18"/>
                                <w:szCs w:val="18"/>
                              </w:rPr>
                              <w:t>in the context of understanding the difference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between natural and human-made rocks.</w:t>
                            </w:r>
                          </w:p>
                          <w:p w14:paraId="76E3F1E8"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p>
                          <w:p w14:paraId="625F76DA"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Grouping Rocks</w:t>
                            </w:r>
                          </w:p>
                          <w:p w14:paraId="7F192E69" w14:textId="665F1309"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by examining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different types of rocks.</w:t>
                            </w:r>
                          </w:p>
                          <w:p w14:paraId="17EE65E4"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737A752D"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Fantastic Fossils</w:t>
                            </w:r>
                          </w:p>
                          <w:p w14:paraId="2849C070" w14:textId="144194D7"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Describe in simple terms how fossils are formed when</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things that have lived are trapped within rock </w:t>
                            </w:r>
                            <w:r w:rsidRPr="00622EE1">
                              <w:rPr>
                                <w:rFonts w:ascii="Century Gothic" w:hAnsi="Century Gothic" w:cs="BPreplay"/>
                                <w:color w:val="5F1A92"/>
                                <w:sz w:val="18"/>
                                <w:szCs w:val="18"/>
                              </w:rPr>
                              <w:t>by explaining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the fossilisation process and by comparing fossils to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animals they belong to.</w:t>
                            </w:r>
                          </w:p>
                          <w:p w14:paraId="6C5870DB"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4919EAA5"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Mary Anning</w:t>
                            </w:r>
                          </w:p>
                          <w:p w14:paraId="2953649B" w14:textId="1174E18F"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Identifying changes related to simple scientific ideas </w:t>
                            </w:r>
                            <w:r w:rsidRPr="00622EE1">
                              <w:rPr>
                                <w:rFonts w:ascii="Century Gothic" w:hAnsi="Century Gothic" w:cs="BPreplay"/>
                                <w:color w:val="5F1A92"/>
                                <w:sz w:val="18"/>
                                <w:szCs w:val="18"/>
                              </w:rPr>
                              <w:t>in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context of theories about fossils.</w:t>
                            </w:r>
                          </w:p>
                          <w:p w14:paraId="49055346"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6A7B259"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Formation</w:t>
                            </w:r>
                          </w:p>
                          <w:p w14:paraId="49E03D48" w14:textId="100430A8"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Recognise that soils are made from rocks and organic</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matter </w:t>
                            </w:r>
                            <w:r w:rsidRPr="00622EE1">
                              <w:rPr>
                                <w:rFonts w:ascii="Century Gothic" w:hAnsi="Century Gothic" w:cs="BPreplay"/>
                                <w:color w:val="5F1A92"/>
                                <w:sz w:val="18"/>
                                <w:szCs w:val="18"/>
                              </w:rPr>
                              <w:t>by explaining how soil is formed.</w:t>
                            </w:r>
                          </w:p>
                          <w:p w14:paraId="1FF06D97"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935CCB2"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Profiles</w:t>
                            </w:r>
                          </w:p>
                          <w:p w14:paraId="6AD78164" w14:textId="14FC9F06" w:rsidR="005E77D9" w:rsidRPr="007147CF" w:rsidRDefault="000F3505" w:rsidP="007147CF">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in the context</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of investigating the permeability of different soils.</w:t>
                            </w:r>
                          </w:p>
                          <w:p w14:paraId="6307968C" w14:textId="1DC073E9" w:rsidR="00A353AA" w:rsidRPr="002319FC" w:rsidRDefault="00A353AA" w:rsidP="00A353AA">
                            <w:pPr>
                              <w:rPr>
                                <w:rFonts w:ascii="Century Gothic" w:hAnsi="Century Gothic" w:cs="BPreplay"/>
                                <w:color w:val="000000"/>
                                <w:sz w:val="16"/>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D39" id="_x0000_t202" coordsize="21600,21600" o:spt="202" path="m,l,21600r21600,l21600,xe">
                <v:stroke joinstyle="miter"/>
                <v:path gradientshapeok="t" o:connecttype="rect"/>
              </v:shapetype>
              <v:shape id="Text Box 4" o:spid="_x0000_s1026" type="#_x0000_t202" style="position:absolute;margin-left:-11.95pt;margin-top:-21.5pt;width:247.4pt;height:367.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" fillcolor="white [3201]" strokeweight="3pt">
                <v:textbox>
                  <w:txbxContent>
                    <w:p w14:paraId="363464AF" w14:textId="21C4578E" w:rsidR="005E77D9" w:rsidRDefault="00B35E14" w:rsidP="005E77D9">
                      <w:pPr>
                        <w:jc w:val="center"/>
                        <w:rPr>
                          <w:rFonts w:ascii="Century Gothic" w:hAnsi="Century Gothic"/>
                          <w:b/>
                          <w:bCs/>
                          <w:sz w:val="24"/>
                          <w:szCs w:val="28"/>
                        </w:rPr>
                      </w:pPr>
                      <w:r w:rsidRPr="002319FC">
                        <w:rPr>
                          <w:rFonts w:ascii="Century Gothic" w:hAnsi="Century Gothic"/>
                          <w:b/>
                          <w:bCs/>
                          <w:sz w:val="24"/>
                          <w:szCs w:val="28"/>
                        </w:rPr>
                        <w:t>Science</w:t>
                      </w:r>
                      <w:r w:rsidR="005E77D9">
                        <w:rPr>
                          <w:rFonts w:ascii="Century Gothic" w:hAnsi="Century Gothic"/>
                          <w:b/>
                          <w:bCs/>
                          <w:sz w:val="24"/>
                          <w:szCs w:val="28"/>
                        </w:rPr>
                        <w:t xml:space="preserve"> –</w:t>
                      </w:r>
                      <w:r w:rsidR="000F3505">
                        <w:rPr>
                          <w:rFonts w:ascii="Century Gothic" w:hAnsi="Century Gothic"/>
                          <w:b/>
                          <w:bCs/>
                          <w:sz w:val="24"/>
                          <w:szCs w:val="28"/>
                        </w:rPr>
                        <w:t xml:space="preserve"> Rocks</w:t>
                      </w:r>
                    </w:p>
                    <w:p w14:paraId="614B0C84"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Types of Rocks</w:t>
                      </w:r>
                    </w:p>
                    <w:p w14:paraId="172C0729" w14:textId="77777777" w:rsidR="000F3505" w:rsidRPr="00622EE1" w:rsidRDefault="000F3505" w:rsidP="000F3505">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Compare different kinds of rocks based on their</w:t>
                      </w:r>
                    </w:p>
                    <w:p w14:paraId="16418D63" w14:textId="4D0A8CB8" w:rsidR="000F3505" w:rsidRPr="00622EE1" w:rsidRDefault="000F3505" w:rsidP="000F3505">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appearance </w:t>
                      </w:r>
                      <w:r w:rsidRPr="00622EE1">
                        <w:rPr>
                          <w:rFonts w:ascii="Century Gothic" w:hAnsi="Century Gothic" w:cs="BPreplay"/>
                          <w:color w:val="5F1A92"/>
                          <w:sz w:val="18"/>
                          <w:szCs w:val="18"/>
                        </w:rPr>
                        <w:t>in the context of understanding the difference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between natural and human-made rocks.</w:t>
                      </w:r>
                    </w:p>
                    <w:p w14:paraId="76E3F1E8"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p>
                    <w:p w14:paraId="625F76DA"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Grouping Rocks</w:t>
                      </w:r>
                    </w:p>
                    <w:p w14:paraId="7F192E69" w14:textId="665F1309"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by examining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different types of rocks.</w:t>
                      </w:r>
                    </w:p>
                    <w:p w14:paraId="17EE65E4"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737A752D"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Fantastic Fossils</w:t>
                      </w:r>
                    </w:p>
                    <w:p w14:paraId="2849C070" w14:textId="144194D7"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Describe in simple terms how fossils are formed when</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things that have lived are trapped within rock </w:t>
                      </w:r>
                      <w:r w:rsidRPr="00622EE1">
                        <w:rPr>
                          <w:rFonts w:ascii="Century Gothic" w:hAnsi="Century Gothic" w:cs="BPreplay"/>
                          <w:color w:val="5F1A92"/>
                          <w:sz w:val="18"/>
                          <w:szCs w:val="18"/>
                        </w:rPr>
                        <w:t>by explaining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the fossilisation process and by comparing fossils to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animals they belong to.</w:t>
                      </w:r>
                    </w:p>
                    <w:p w14:paraId="6C5870DB"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4919EAA5"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Mary Anning</w:t>
                      </w:r>
                    </w:p>
                    <w:p w14:paraId="2953649B" w14:textId="1174E18F"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Identifying changes related to simple scientific ideas </w:t>
                      </w:r>
                      <w:r w:rsidRPr="00622EE1">
                        <w:rPr>
                          <w:rFonts w:ascii="Century Gothic" w:hAnsi="Century Gothic" w:cs="BPreplay"/>
                          <w:color w:val="5F1A92"/>
                          <w:sz w:val="18"/>
                          <w:szCs w:val="18"/>
                        </w:rPr>
                        <w:t>in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context of theories about fossils.</w:t>
                      </w:r>
                    </w:p>
                    <w:p w14:paraId="49055346"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6A7B259"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Formation</w:t>
                      </w:r>
                    </w:p>
                    <w:p w14:paraId="49E03D48" w14:textId="100430A8"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Recognise that soils are made from rocks and organic</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matter </w:t>
                      </w:r>
                      <w:r w:rsidRPr="00622EE1">
                        <w:rPr>
                          <w:rFonts w:ascii="Century Gothic" w:hAnsi="Century Gothic" w:cs="BPreplay"/>
                          <w:color w:val="5F1A92"/>
                          <w:sz w:val="18"/>
                          <w:szCs w:val="18"/>
                        </w:rPr>
                        <w:t>by explaining how soil is formed.</w:t>
                      </w:r>
                    </w:p>
                    <w:p w14:paraId="1FF06D97"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935CCB2"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Profiles</w:t>
                      </w:r>
                    </w:p>
                    <w:p w14:paraId="6AD78164" w14:textId="14FC9F06" w:rsidR="005E77D9" w:rsidRPr="007147CF" w:rsidRDefault="000F3505" w:rsidP="007147CF">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in the context</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of investigating the permeability of different soils.</w:t>
                      </w:r>
                    </w:p>
                    <w:p w14:paraId="6307968C" w14:textId="1DC073E9" w:rsidR="00A353AA" w:rsidRPr="002319FC" w:rsidRDefault="00A353AA" w:rsidP="00A353AA">
                      <w:pPr>
                        <w:rPr>
                          <w:rFonts w:ascii="Century Gothic" w:hAnsi="Century Gothic" w:cs="BPreplay"/>
                          <w:color w:val="000000"/>
                          <w:sz w:val="16"/>
                          <w:szCs w:val="18"/>
                        </w:rPr>
                      </w:pPr>
                    </w:p>
                  </w:txbxContent>
                </v:textbox>
              </v:shape>
            </w:pict>
          </mc:Fallback>
        </mc:AlternateContent>
      </w:r>
      <w:r w:rsidR="00733347">
        <w:rPr>
          <w:noProof/>
          <w:lang w:eastAsia="en-GB"/>
        </w:rPr>
        <mc:AlternateContent>
          <mc:Choice Requires="wps">
            <w:drawing>
              <wp:anchor distT="0" distB="0" distL="114300" distR="114300" simplePos="0" relativeHeight="251653120" behindDoc="0" locked="0" layoutInCell="1" allowOverlap="1" wp14:anchorId="58A3510F" wp14:editId="07B92B68">
                <wp:simplePos x="0" y="0"/>
                <wp:positionH relativeFrom="column">
                  <wp:posOffset>6910101</wp:posOffset>
                </wp:positionH>
                <wp:positionV relativeFrom="paragraph">
                  <wp:posOffset>-272897</wp:posOffset>
                </wp:positionV>
                <wp:extent cx="3013710" cy="3032469"/>
                <wp:effectExtent l="19050" t="19050" r="15240" b="15875"/>
                <wp:wrapNone/>
                <wp:docPr id="6" name="Text Box 6"/>
                <wp:cNvGraphicFramePr/>
                <a:graphic xmlns:a="http://schemas.openxmlformats.org/drawingml/2006/main">
                  <a:graphicData uri="http://schemas.microsoft.com/office/word/2010/wordprocessingShape">
                    <wps:wsp>
                      <wps:cNvSpPr txBox="1"/>
                      <wps:spPr>
                        <a:xfrm>
                          <a:off x="0" y="0"/>
                          <a:ext cx="3013710" cy="3032469"/>
                        </a:xfrm>
                        <a:prstGeom prst="rect">
                          <a:avLst/>
                        </a:prstGeom>
                        <a:solidFill>
                          <a:schemeClr val="lt1"/>
                        </a:solidFill>
                        <a:ln w="38100">
                          <a:solidFill>
                            <a:prstClr val="black"/>
                          </a:solidFill>
                        </a:ln>
                      </wps:spPr>
                      <wps:txbx>
                        <w:txbxContent>
                          <w:p w14:paraId="1C79C37D" w14:textId="7AD24CA9" w:rsidR="00B35E14" w:rsidRDefault="00B35E14" w:rsidP="00B35E14">
                            <w:pPr>
                              <w:jc w:val="center"/>
                              <w:rPr>
                                <w:rFonts w:ascii="Century Gothic" w:hAnsi="Century Gothic"/>
                                <w:b/>
                                <w:bCs/>
                                <w:sz w:val="28"/>
                                <w:szCs w:val="28"/>
                              </w:rPr>
                            </w:pPr>
                            <w:r w:rsidRPr="00597A29">
                              <w:rPr>
                                <w:rFonts w:ascii="Century Gothic" w:hAnsi="Century Gothic"/>
                                <w:b/>
                                <w:bCs/>
                                <w:sz w:val="28"/>
                                <w:szCs w:val="28"/>
                              </w:rPr>
                              <w:t>Geography</w:t>
                            </w:r>
                          </w:p>
                          <w:p w14:paraId="70D3F5F7" w14:textId="18807F33" w:rsidR="001A107E" w:rsidRPr="001A107E" w:rsidRDefault="001A107E" w:rsidP="00B35E14">
                            <w:pPr>
                              <w:jc w:val="center"/>
                              <w:rPr>
                                <w:rFonts w:ascii="Century Gothic" w:hAnsi="Century Gothic"/>
                                <w:b/>
                                <w:bCs/>
                              </w:rPr>
                            </w:pPr>
                            <w:r w:rsidRPr="001A107E">
                              <w:rPr>
                                <w:rFonts w:ascii="Century Gothic" w:hAnsi="Century Gothic"/>
                                <w:b/>
                                <w:bCs/>
                              </w:rPr>
                              <w:t>Extreme Earth</w:t>
                            </w:r>
                            <w:r>
                              <w:rPr>
                                <w:rFonts w:ascii="Century Gothic" w:hAnsi="Century Gothic"/>
                                <w:b/>
                                <w:bCs/>
                              </w:rPr>
                              <w:t>:</w:t>
                            </w:r>
                          </w:p>
                          <w:p w14:paraId="4A89FD8F" w14:textId="70628BF2" w:rsidR="005152C1" w:rsidRDefault="001A107E" w:rsidP="00622EE1">
                            <w:pPr>
                              <w:pStyle w:val="ListParagraph"/>
                              <w:numPr>
                                <w:ilvl w:val="0"/>
                                <w:numId w:val="6"/>
                              </w:numPr>
                              <w:rPr>
                                <w:rFonts w:ascii="Century Gothic" w:hAnsi="Century Gothic"/>
                              </w:rPr>
                            </w:pPr>
                            <w:r w:rsidRPr="00622EE1">
                              <w:rPr>
                                <w:rFonts w:ascii="Century Gothic" w:hAnsi="Century Gothic"/>
                              </w:rPr>
                              <w:t>In Geography, we will be learning about the destructive powers of nature, from volcanoes and earthquakes to tsunamis and tornadoes. We will be learning how these natural phenomena occur, and the ways in which they affect people and the environment.</w:t>
                            </w:r>
                          </w:p>
                          <w:p w14:paraId="0F9FA4D9" w14:textId="25AA34F6" w:rsidR="00622EE1" w:rsidRPr="00622EE1" w:rsidRDefault="00622EE1" w:rsidP="00622EE1">
                            <w:pPr>
                              <w:pStyle w:val="ListParagraph"/>
                              <w:numPr>
                                <w:ilvl w:val="0"/>
                                <w:numId w:val="6"/>
                              </w:numPr>
                              <w:rPr>
                                <w:rFonts w:ascii="Century Gothic" w:hAnsi="Century Gothic"/>
                                <w:b/>
                                <w:bCs/>
                              </w:rPr>
                            </w:pPr>
                            <w:r>
                              <w:rPr>
                                <w:rFonts w:ascii="Century Gothic" w:hAnsi="Century Gothic"/>
                              </w:rPr>
                              <w:t xml:space="preserve">Key words: </w:t>
                            </w:r>
                            <w:r w:rsidRPr="00622EE1">
                              <w:rPr>
                                <w:rFonts w:ascii="Century Gothic" w:hAnsi="Century Gothic"/>
                                <w:b/>
                                <w:bCs/>
                              </w:rPr>
                              <w:t xml:space="preserve">Earth, layers, </w:t>
                            </w:r>
                            <w:r>
                              <w:rPr>
                                <w:rFonts w:ascii="Century Gothic" w:hAnsi="Century Gothic"/>
                                <w:b/>
                                <w:bCs/>
                              </w:rPr>
                              <w:t>tectonic plates, core, rock, earthquake, tsunami, volcano, tornado.</w:t>
                            </w:r>
                          </w:p>
                          <w:p w14:paraId="6ECFEE20" w14:textId="77777777" w:rsidR="00622EE1" w:rsidRPr="001A107E" w:rsidRDefault="00622EE1" w:rsidP="001A107E">
                            <w:pPr>
                              <w:rPr>
                                <w:rFonts w:ascii="Century Gothic" w:hAnsi="Century Gothic"/>
                                <w:b/>
                                <w:bCs/>
                              </w:rPr>
                            </w:pPr>
                          </w:p>
                          <w:p w14:paraId="739C167C" w14:textId="77777777" w:rsidR="005152C1" w:rsidRPr="005152C1" w:rsidRDefault="005152C1" w:rsidP="00B35E14">
                            <w:pPr>
                              <w:jc w:val="center"/>
                              <w:rPr>
                                <w:rFonts w:ascii="Century Gothic" w:hAnsi="Century Gothic"/>
                              </w:rPr>
                            </w:pPr>
                          </w:p>
                          <w:p w14:paraId="10A91D28" w14:textId="77777777" w:rsidR="00B35E14" w:rsidRPr="00650154" w:rsidRDefault="00B35E14"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3510F" id="Text Box 6" o:spid="_x0000_s1027" type="#_x0000_t202" style="position:absolute;margin-left:544.1pt;margin-top:-21.5pt;width:237.3pt;height:238.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" fillcolor="white [3201]" strokeweight="3pt">
                <v:textbox>
                  <w:txbxContent>
                    <w:p w14:paraId="1C79C37D" w14:textId="7AD24CA9" w:rsidR="00B35E14" w:rsidRDefault="00B35E14" w:rsidP="00B35E14">
                      <w:pPr>
                        <w:jc w:val="center"/>
                        <w:rPr>
                          <w:rFonts w:ascii="Century Gothic" w:hAnsi="Century Gothic"/>
                          <w:b/>
                          <w:bCs/>
                          <w:sz w:val="28"/>
                          <w:szCs w:val="28"/>
                        </w:rPr>
                      </w:pPr>
                      <w:r w:rsidRPr="00597A29">
                        <w:rPr>
                          <w:rFonts w:ascii="Century Gothic" w:hAnsi="Century Gothic"/>
                          <w:b/>
                          <w:bCs/>
                          <w:sz w:val="28"/>
                          <w:szCs w:val="28"/>
                        </w:rPr>
                        <w:t>Geography</w:t>
                      </w:r>
                    </w:p>
                    <w:p w14:paraId="70D3F5F7" w14:textId="18807F33" w:rsidR="001A107E" w:rsidRPr="001A107E" w:rsidRDefault="001A107E" w:rsidP="00B35E14">
                      <w:pPr>
                        <w:jc w:val="center"/>
                        <w:rPr>
                          <w:rFonts w:ascii="Century Gothic" w:hAnsi="Century Gothic"/>
                          <w:b/>
                          <w:bCs/>
                        </w:rPr>
                      </w:pPr>
                      <w:r w:rsidRPr="001A107E">
                        <w:rPr>
                          <w:rFonts w:ascii="Century Gothic" w:hAnsi="Century Gothic"/>
                          <w:b/>
                          <w:bCs/>
                        </w:rPr>
                        <w:t>Extreme Earth</w:t>
                      </w:r>
                      <w:r>
                        <w:rPr>
                          <w:rFonts w:ascii="Century Gothic" w:hAnsi="Century Gothic"/>
                          <w:b/>
                          <w:bCs/>
                        </w:rPr>
                        <w:t>:</w:t>
                      </w:r>
                    </w:p>
                    <w:p w14:paraId="4A89FD8F" w14:textId="70628BF2" w:rsidR="005152C1" w:rsidRDefault="001A107E" w:rsidP="00622EE1">
                      <w:pPr>
                        <w:pStyle w:val="ListParagraph"/>
                        <w:numPr>
                          <w:ilvl w:val="0"/>
                          <w:numId w:val="6"/>
                        </w:numPr>
                        <w:rPr>
                          <w:rFonts w:ascii="Century Gothic" w:hAnsi="Century Gothic"/>
                        </w:rPr>
                      </w:pPr>
                      <w:r w:rsidRPr="00622EE1">
                        <w:rPr>
                          <w:rFonts w:ascii="Century Gothic" w:hAnsi="Century Gothic"/>
                        </w:rPr>
                        <w:t>In Geography, we will be learning about the destructive powers of nature, from volcanoes and earthquakes to tsunamis and tornadoes. We will be learning how these natural phenomena occur, and the ways in which they affect people and the environment.</w:t>
                      </w:r>
                    </w:p>
                    <w:p w14:paraId="0F9FA4D9" w14:textId="25AA34F6" w:rsidR="00622EE1" w:rsidRPr="00622EE1" w:rsidRDefault="00622EE1" w:rsidP="00622EE1">
                      <w:pPr>
                        <w:pStyle w:val="ListParagraph"/>
                        <w:numPr>
                          <w:ilvl w:val="0"/>
                          <w:numId w:val="6"/>
                        </w:numPr>
                        <w:rPr>
                          <w:rFonts w:ascii="Century Gothic" w:hAnsi="Century Gothic"/>
                          <w:b/>
                          <w:bCs/>
                        </w:rPr>
                      </w:pPr>
                      <w:r>
                        <w:rPr>
                          <w:rFonts w:ascii="Century Gothic" w:hAnsi="Century Gothic"/>
                        </w:rPr>
                        <w:t xml:space="preserve">Key words: </w:t>
                      </w:r>
                      <w:r w:rsidRPr="00622EE1">
                        <w:rPr>
                          <w:rFonts w:ascii="Century Gothic" w:hAnsi="Century Gothic"/>
                          <w:b/>
                          <w:bCs/>
                        </w:rPr>
                        <w:t xml:space="preserve">Earth, layers, </w:t>
                      </w:r>
                      <w:r>
                        <w:rPr>
                          <w:rFonts w:ascii="Century Gothic" w:hAnsi="Century Gothic"/>
                          <w:b/>
                          <w:bCs/>
                        </w:rPr>
                        <w:t>tectonic plates, core, rock, earthquake, tsunami, volcano, tornado.</w:t>
                      </w:r>
                    </w:p>
                    <w:p w14:paraId="6ECFEE20" w14:textId="77777777" w:rsidR="00622EE1" w:rsidRPr="001A107E" w:rsidRDefault="00622EE1" w:rsidP="001A107E">
                      <w:pPr>
                        <w:rPr>
                          <w:rFonts w:ascii="Century Gothic" w:hAnsi="Century Gothic"/>
                          <w:b/>
                          <w:bCs/>
                        </w:rPr>
                      </w:pPr>
                    </w:p>
                    <w:p w14:paraId="739C167C" w14:textId="77777777" w:rsidR="005152C1" w:rsidRPr="005152C1" w:rsidRDefault="005152C1" w:rsidP="00B35E14">
                      <w:pPr>
                        <w:jc w:val="center"/>
                        <w:rPr>
                          <w:rFonts w:ascii="Century Gothic" w:hAnsi="Century Gothic"/>
                        </w:rPr>
                      </w:pPr>
                    </w:p>
                    <w:p w14:paraId="10A91D28" w14:textId="77777777" w:rsidR="00B35E14" w:rsidRPr="00650154" w:rsidRDefault="00B35E14" w:rsidP="00B35E14">
                      <w:pPr>
                        <w:jc w:val="center"/>
                        <w:rPr>
                          <w:rFonts w:ascii="Century Gothic" w:hAnsi="Century Gothic"/>
                          <w:sz w:val="28"/>
                          <w:szCs w:val="28"/>
                        </w:rPr>
                      </w:pPr>
                    </w:p>
                  </w:txbxContent>
                </v:textbox>
              </v:shape>
            </w:pict>
          </mc:Fallback>
        </mc:AlternateContent>
      </w:r>
      <w:r w:rsidR="00597A29">
        <w:rPr>
          <w:noProof/>
          <w:lang w:eastAsia="en-GB"/>
        </w:rPr>
        <mc:AlternateContent>
          <mc:Choice Requires="wps">
            <w:drawing>
              <wp:anchor distT="0" distB="0" distL="114300" distR="114300" simplePos="0" relativeHeight="251671552" behindDoc="0" locked="0" layoutInCell="1" allowOverlap="1" wp14:anchorId="546DC945" wp14:editId="16383451">
                <wp:simplePos x="0" y="0"/>
                <wp:positionH relativeFrom="column">
                  <wp:posOffset>3228535</wp:posOffset>
                </wp:positionH>
                <wp:positionV relativeFrom="paragraph">
                  <wp:posOffset>-269338</wp:posOffset>
                </wp:positionV>
                <wp:extent cx="3347769" cy="688975"/>
                <wp:effectExtent l="19050" t="19050" r="24130" b="15875"/>
                <wp:wrapNone/>
                <wp:docPr id="15" name="Text Box 15"/>
                <wp:cNvGraphicFramePr/>
                <a:graphic xmlns:a="http://schemas.openxmlformats.org/drawingml/2006/main">
                  <a:graphicData uri="http://schemas.microsoft.com/office/word/2010/wordprocessingShape">
                    <wps:wsp>
                      <wps:cNvSpPr txBox="1"/>
                      <wps:spPr>
                        <a:xfrm>
                          <a:off x="0" y="0"/>
                          <a:ext cx="3347769" cy="688975"/>
                        </a:xfrm>
                        <a:prstGeom prst="rect">
                          <a:avLst/>
                        </a:prstGeom>
                        <a:solidFill>
                          <a:schemeClr val="lt1"/>
                        </a:solidFill>
                        <a:ln w="38100">
                          <a:solidFill>
                            <a:prstClr val="black"/>
                          </a:solidFill>
                        </a:ln>
                      </wps:spPr>
                      <wps:txbx>
                        <w:txbxContent>
                          <w:p w14:paraId="2DB730E3" w14:textId="276A21DD" w:rsidR="005152C1" w:rsidRPr="00597A29" w:rsidRDefault="005152C1" w:rsidP="005152C1">
                            <w:pPr>
                              <w:jc w:val="center"/>
                              <w:rPr>
                                <w:rFonts w:ascii="Century Gothic" w:hAnsi="Century Gothic"/>
                                <w:b/>
                                <w:bCs/>
                                <w:sz w:val="28"/>
                                <w:szCs w:val="28"/>
                              </w:rPr>
                            </w:pPr>
                            <w:r w:rsidRPr="00597A29">
                              <w:rPr>
                                <w:rFonts w:ascii="Century Gothic" w:hAnsi="Century Gothic"/>
                                <w:b/>
                                <w:bCs/>
                                <w:sz w:val="28"/>
                                <w:szCs w:val="28"/>
                              </w:rPr>
                              <w:t>Year 3 Knowledge Organiser</w:t>
                            </w:r>
                          </w:p>
                          <w:p w14:paraId="2DA1E2B1" w14:textId="5D6E72AC" w:rsidR="005152C1" w:rsidRPr="00650154" w:rsidRDefault="009926CE" w:rsidP="005152C1">
                            <w:pPr>
                              <w:jc w:val="center"/>
                              <w:rPr>
                                <w:rFonts w:ascii="Century Gothic" w:hAnsi="Century Gothic"/>
                                <w:sz w:val="28"/>
                                <w:szCs w:val="28"/>
                              </w:rPr>
                            </w:pPr>
                            <w:r>
                              <w:rPr>
                                <w:rFonts w:ascii="Century Gothic" w:hAnsi="Century Gothic"/>
                                <w:sz w:val="28"/>
                                <w:szCs w:val="28"/>
                              </w:rPr>
                              <w:t>Autumn 2</w:t>
                            </w:r>
                            <w:r w:rsidR="001F6A98">
                              <w:rPr>
                                <w:rFonts w:ascii="Century Gothic" w:hAnsi="Century Gothic"/>
                                <w:sz w:val="28"/>
                                <w:szCs w:val="28"/>
                              </w:rPr>
                              <w:t xml:space="preserve"> - 202</w:t>
                            </w:r>
                            <w:r w:rsidR="004160BF">
                              <w:rPr>
                                <w:rFonts w:ascii="Century Gothic" w:hAnsi="Century Gothic"/>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6DC945" id="_x0000_t202" coordsize="21600,21600" o:spt="202" path="m,l,21600r21600,l21600,xe">
                <v:stroke joinstyle="miter"/>
                <v:path gradientshapeok="t" o:connecttype="rect"/>
              </v:shapetype>
              <v:shape id="Text Box 15" o:spid="_x0000_s1028" type="#_x0000_t202" style="position:absolute;margin-left:254.2pt;margin-top:-21.2pt;width:263.6pt;height:5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" fillcolor="white [3201]" strokeweight="3pt">
                <v:textbox>
                  <w:txbxContent>
                    <w:p w14:paraId="2DB730E3" w14:textId="276A21DD" w:rsidR="005152C1" w:rsidRPr="00597A29" w:rsidRDefault="005152C1" w:rsidP="005152C1">
                      <w:pPr>
                        <w:jc w:val="center"/>
                        <w:rPr>
                          <w:rFonts w:ascii="Century Gothic" w:hAnsi="Century Gothic"/>
                          <w:b/>
                          <w:bCs/>
                          <w:sz w:val="28"/>
                          <w:szCs w:val="28"/>
                        </w:rPr>
                      </w:pPr>
                      <w:r w:rsidRPr="00597A29">
                        <w:rPr>
                          <w:rFonts w:ascii="Century Gothic" w:hAnsi="Century Gothic"/>
                          <w:b/>
                          <w:bCs/>
                          <w:sz w:val="28"/>
                          <w:szCs w:val="28"/>
                        </w:rPr>
                        <w:t>Year 3 Knowledge Organiser</w:t>
                      </w:r>
                    </w:p>
                    <w:p w14:paraId="2DA1E2B1" w14:textId="5D6E72AC" w:rsidR="005152C1" w:rsidRPr="00650154" w:rsidRDefault="009926CE" w:rsidP="005152C1">
                      <w:pPr>
                        <w:jc w:val="center"/>
                        <w:rPr>
                          <w:rFonts w:ascii="Century Gothic" w:hAnsi="Century Gothic"/>
                          <w:sz w:val="28"/>
                          <w:szCs w:val="28"/>
                        </w:rPr>
                      </w:pPr>
                      <w:r>
                        <w:rPr>
                          <w:rFonts w:ascii="Century Gothic" w:hAnsi="Century Gothic"/>
                          <w:sz w:val="28"/>
                          <w:szCs w:val="28"/>
                        </w:rPr>
                        <w:t>Autumn 2</w:t>
                      </w:r>
                      <w:r w:rsidR="001F6A98">
                        <w:rPr>
                          <w:rFonts w:ascii="Century Gothic" w:hAnsi="Century Gothic"/>
                          <w:sz w:val="28"/>
                          <w:szCs w:val="28"/>
                        </w:rPr>
                        <w:t xml:space="preserve"> - 202</w:t>
                      </w:r>
                      <w:r w:rsidR="004160BF">
                        <w:rPr>
                          <w:rFonts w:ascii="Century Gothic" w:hAnsi="Century Gothic"/>
                          <w:sz w:val="28"/>
                          <w:szCs w:val="28"/>
                        </w:rPr>
                        <w:t>5</w:t>
                      </w:r>
                    </w:p>
                  </w:txbxContent>
                </v:textbox>
              </v:shape>
            </w:pict>
          </mc:Fallback>
        </mc:AlternateContent>
      </w:r>
    </w:p>
    <w:p w14:paraId="43FB82FE" w14:textId="6902F2DA" w:rsidR="00B35E14" w:rsidRPr="00B35E14" w:rsidRDefault="006479D8" w:rsidP="00B35E14">
      <w:r>
        <w:rPr>
          <w:noProof/>
          <w:lang w:eastAsia="en-GB"/>
        </w:rPr>
        <mc:AlternateContent>
          <mc:Choice Requires="wps">
            <w:drawing>
              <wp:anchor distT="0" distB="0" distL="114300" distR="114300" simplePos="0" relativeHeight="251659264" behindDoc="0" locked="0" layoutInCell="1" allowOverlap="1" wp14:anchorId="54AC085A" wp14:editId="768D6DE6">
                <wp:simplePos x="0" y="0"/>
                <wp:positionH relativeFrom="margin">
                  <wp:posOffset>3228975</wp:posOffset>
                </wp:positionH>
                <wp:positionV relativeFrom="paragraph">
                  <wp:posOffset>190499</wp:posOffset>
                </wp:positionV>
                <wp:extent cx="3166745" cy="7715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166745" cy="771525"/>
                        </a:xfrm>
                        <a:prstGeom prst="rect">
                          <a:avLst/>
                        </a:prstGeom>
                        <a:solidFill>
                          <a:schemeClr val="lt1"/>
                        </a:solidFill>
                        <a:ln w="6350">
                          <a:noFill/>
                        </a:ln>
                      </wps:spPr>
                      <wps:txbx>
                        <w:txbxContent>
                          <w:p w14:paraId="0921EC18" w14:textId="60DB75D1" w:rsidR="00650154" w:rsidRDefault="009926CE" w:rsidP="009926CE">
                            <w:pPr>
                              <w:jc w:val="center"/>
                              <w:rPr>
                                <w:rFonts w:ascii="Broadway" w:hAnsi="Broadway"/>
                                <w:sz w:val="72"/>
                                <w:szCs w:val="72"/>
                              </w:rPr>
                            </w:pPr>
                            <w:r>
                              <w:rPr>
                                <w:rFonts w:ascii="Broadway" w:hAnsi="Broadway"/>
                                <w:sz w:val="72"/>
                                <w:szCs w:val="72"/>
                              </w:rPr>
                              <w:t>Let</w:t>
                            </w:r>
                            <w:r w:rsidR="001A107E">
                              <w:rPr>
                                <w:rFonts w:ascii="Broadway" w:hAnsi="Broadway"/>
                                <w:sz w:val="72"/>
                                <w:szCs w:val="72"/>
                              </w:rPr>
                              <w:t>’</w:t>
                            </w:r>
                            <w:r>
                              <w:rPr>
                                <w:rFonts w:ascii="Broadway" w:hAnsi="Broadway"/>
                                <w:sz w:val="72"/>
                                <w:szCs w:val="72"/>
                              </w:rPr>
                              <w:t>s Rock</w:t>
                            </w:r>
                          </w:p>
                          <w:p w14:paraId="2D7AD140" w14:textId="77777777" w:rsidR="005E77D9" w:rsidRDefault="005E77D9" w:rsidP="009926CE">
                            <w:pPr>
                              <w:jc w:val="center"/>
                              <w:rPr>
                                <w:rFonts w:ascii="Broadway" w:hAnsi="Broadway"/>
                                <w:sz w:val="72"/>
                                <w:szCs w:val="72"/>
                              </w:rPr>
                            </w:pPr>
                          </w:p>
                          <w:p w14:paraId="2FF60655" w14:textId="77777777" w:rsidR="005E77D9" w:rsidRDefault="005E77D9" w:rsidP="009926CE">
                            <w:pPr>
                              <w:jc w:val="center"/>
                              <w:rPr>
                                <w:rFonts w:ascii="Broadway" w:hAnsi="Broadway"/>
                                <w:sz w:val="72"/>
                                <w:szCs w:val="72"/>
                              </w:rPr>
                            </w:pPr>
                          </w:p>
                          <w:p w14:paraId="2ABE188D" w14:textId="77777777" w:rsidR="005E77D9" w:rsidRPr="00650154" w:rsidRDefault="005E77D9" w:rsidP="009926CE">
                            <w:pPr>
                              <w:jc w:val="center"/>
                              <w:rPr>
                                <w:rFonts w:ascii="Broadway" w:hAnsi="Broadway"/>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C085A" id="Text Box 2" o:spid="_x0000_s1029" type="#_x0000_t202" style="position:absolute;margin-left:254.25pt;margin-top:15pt;width:249.35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" fillcolor="white [3201]" stroked="f" strokeweight=".5pt">
                <v:textbox>
                  <w:txbxContent>
                    <w:p w14:paraId="0921EC18" w14:textId="60DB75D1" w:rsidR="00650154" w:rsidRDefault="009926CE" w:rsidP="009926CE">
                      <w:pPr>
                        <w:jc w:val="center"/>
                        <w:rPr>
                          <w:rFonts w:ascii="Broadway" w:hAnsi="Broadway"/>
                          <w:sz w:val="72"/>
                          <w:szCs w:val="72"/>
                        </w:rPr>
                      </w:pPr>
                      <w:r>
                        <w:rPr>
                          <w:rFonts w:ascii="Broadway" w:hAnsi="Broadway"/>
                          <w:sz w:val="72"/>
                          <w:szCs w:val="72"/>
                        </w:rPr>
                        <w:t>Let</w:t>
                      </w:r>
                      <w:r w:rsidR="001A107E">
                        <w:rPr>
                          <w:rFonts w:ascii="Broadway" w:hAnsi="Broadway"/>
                          <w:sz w:val="72"/>
                          <w:szCs w:val="72"/>
                        </w:rPr>
                        <w:t>’</w:t>
                      </w:r>
                      <w:r>
                        <w:rPr>
                          <w:rFonts w:ascii="Broadway" w:hAnsi="Broadway"/>
                          <w:sz w:val="72"/>
                          <w:szCs w:val="72"/>
                        </w:rPr>
                        <w:t>s Rock</w:t>
                      </w:r>
                    </w:p>
                    <w:p w14:paraId="2D7AD140" w14:textId="77777777" w:rsidR="005E77D9" w:rsidRDefault="005E77D9" w:rsidP="009926CE">
                      <w:pPr>
                        <w:jc w:val="center"/>
                        <w:rPr>
                          <w:rFonts w:ascii="Broadway" w:hAnsi="Broadway"/>
                          <w:sz w:val="72"/>
                          <w:szCs w:val="72"/>
                        </w:rPr>
                      </w:pPr>
                    </w:p>
                    <w:p w14:paraId="2FF60655" w14:textId="77777777" w:rsidR="005E77D9" w:rsidRDefault="005E77D9" w:rsidP="009926CE">
                      <w:pPr>
                        <w:jc w:val="center"/>
                        <w:rPr>
                          <w:rFonts w:ascii="Broadway" w:hAnsi="Broadway"/>
                          <w:sz w:val="72"/>
                          <w:szCs w:val="72"/>
                        </w:rPr>
                      </w:pPr>
                    </w:p>
                    <w:p w14:paraId="2ABE188D" w14:textId="77777777" w:rsidR="005E77D9" w:rsidRPr="00650154" w:rsidRDefault="005E77D9" w:rsidP="009926CE">
                      <w:pPr>
                        <w:jc w:val="center"/>
                        <w:rPr>
                          <w:rFonts w:ascii="Broadway" w:hAnsi="Broadway"/>
                          <w:sz w:val="72"/>
                          <w:szCs w:val="72"/>
                        </w:rPr>
                      </w:pPr>
                    </w:p>
                  </w:txbxContent>
                </v:textbox>
                <w10:wrap anchorx="margin"/>
              </v:shape>
            </w:pict>
          </mc:Fallback>
        </mc:AlternateContent>
      </w:r>
    </w:p>
    <w:p w14:paraId="18A27F81" w14:textId="5E50F88A" w:rsidR="00B35E14" w:rsidRPr="00B35E14" w:rsidRDefault="006479D8" w:rsidP="006479D8">
      <w:pPr>
        <w:tabs>
          <w:tab w:val="left" w:pos="6225"/>
        </w:tabs>
      </w:pPr>
      <w:r>
        <w:tab/>
      </w:r>
    </w:p>
    <w:p w14:paraId="47A17624" w14:textId="5307B04A" w:rsidR="00B35E14" w:rsidRPr="00B35E14" w:rsidRDefault="00B35E14" w:rsidP="00B35E14"/>
    <w:p w14:paraId="1F5312CA" w14:textId="612A869C" w:rsidR="00B35E14" w:rsidRPr="00B35E14" w:rsidRDefault="00733347" w:rsidP="00B35E14">
      <w:bookmarkStart w:id="0" w:name="_GoBack"/>
      <w:bookmarkEnd w:id="0"/>
      <w:r>
        <w:rPr>
          <w:noProof/>
          <w:lang w:eastAsia="en-GB"/>
        </w:rPr>
        <w:drawing>
          <wp:anchor distT="0" distB="0" distL="114300" distR="114300" simplePos="0" relativeHeight="251673600" behindDoc="0" locked="0" layoutInCell="1" allowOverlap="1" wp14:anchorId="34F27E29" wp14:editId="20872667">
            <wp:simplePos x="0" y="0"/>
            <wp:positionH relativeFrom="column">
              <wp:posOffset>3210812</wp:posOffset>
            </wp:positionH>
            <wp:positionV relativeFrom="paragraph">
              <wp:posOffset>12700</wp:posOffset>
            </wp:positionV>
            <wp:extent cx="3457547" cy="2793076"/>
            <wp:effectExtent l="0" t="0" r="0" b="7620"/>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7547" cy="27930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C558E" w14:textId="66A34437" w:rsidR="00B35E14" w:rsidRPr="00B35E14" w:rsidRDefault="00B35E14" w:rsidP="00B35E14"/>
    <w:p w14:paraId="32F33215" w14:textId="5C546775" w:rsidR="00B35E14" w:rsidRPr="00B35E14" w:rsidRDefault="006479D8" w:rsidP="006479D8">
      <w:pPr>
        <w:tabs>
          <w:tab w:val="left" w:pos="5730"/>
        </w:tabs>
      </w:pPr>
      <w:r>
        <w:tab/>
      </w:r>
    </w:p>
    <w:p w14:paraId="2A5FB55F" w14:textId="086B7447" w:rsidR="00B35E14" w:rsidRPr="00B35E14" w:rsidRDefault="00B35E14" w:rsidP="00B35E14"/>
    <w:p w14:paraId="6F7D4613" w14:textId="1EF27AC3" w:rsidR="00B35E14" w:rsidRPr="00B35E14" w:rsidRDefault="00B35E14" w:rsidP="00B35E14"/>
    <w:p w14:paraId="0921336C" w14:textId="5C299CCC" w:rsidR="00B35E14" w:rsidRPr="00B35E14" w:rsidRDefault="00B35E14" w:rsidP="00B35E14"/>
    <w:p w14:paraId="7A06CFFC" w14:textId="575C58FD" w:rsidR="00B35E14" w:rsidRPr="00B35E14" w:rsidRDefault="001A107E" w:rsidP="00B35E14">
      <w:r>
        <w:rPr>
          <w:noProof/>
          <w:lang w:eastAsia="en-GB"/>
        </w:rPr>
        <mc:AlternateContent>
          <mc:Choice Requires="wps">
            <w:drawing>
              <wp:anchor distT="0" distB="0" distL="114300" distR="114300" simplePos="0" relativeHeight="251662336" behindDoc="0" locked="0" layoutInCell="1" allowOverlap="1" wp14:anchorId="597E1079" wp14:editId="660A8347">
                <wp:simplePos x="0" y="0"/>
                <wp:positionH relativeFrom="page">
                  <wp:posOffset>7367301</wp:posOffset>
                </wp:positionH>
                <wp:positionV relativeFrom="paragraph">
                  <wp:posOffset>24681</wp:posOffset>
                </wp:positionV>
                <wp:extent cx="3046730" cy="1722992"/>
                <wp:effectExtent l="19050" t="19050" r="20320" b="10795"/>
                <wp:wrapNone/>
                <wp:docPr id="13" name="Text Box 13"/>
                <wp:cNvGraphicFramePr/>
                <a:graphic xmlns:a="http://schemas.openxmlformats.org/drawingml/2006/main">
                  <a:graphicData uri="http://schemas.microsoft.com/office/word/2010/wordprocessingShape">
                    <wps:wsp>
                      <wps:cNvSpPr txBox="1"/>
                      <wps:spPr>
                        <a:xfrm>
                          <a:off x="0" y="0"/>
                          <a:ext cx="3046730" cy="1722992"/>
                        </a:xfrm>
                        <a:prstGeom prst="rect">
                          <a:avLst/>
                        </a:prstGeom>
                        <a:solidFill>
                          <a:schemeClr val="lt1"/>
                        </a:solidFill>
                        <a:ln w="38100">
                          <a:solidFill>
                            <a:prstClr val="black"/>
                          </a:solidFill>
                        </a:ln>
                      </wps:spPr>
                      <wps:txbx>
                        <w:txbxContent>
                          <w:p w14:paraId="1E73A710" w14:textId="0ED05492" w:rsidR="00B35E14" w:rsidRPr="00597A29" w:rsidRDefault="005152C1" w:rsidP="00B35E14">
                            <w:pPr>
                              <w:jc w:val="center"/>
                              <w:rPr>
                                <w:rFonts w:ascii="Century Gothic" w:hAnsi="Century Gothic"/>
                                <w:b/>
                                <w:bCs/>
                                <w:sz w:val="28"/>
                                <w:szCs w:val="28"/>
                              </w:rPr>
                            </w:pPr>
                            <w:r w:rsidRPr="00597A29">
                              <w:rPr>
                                <w:rFonts w:ascii="Century Gothic" w:hAnsi="Century Gothic"/>
                                <w:b/>
                                <w:bCs/>
                                <w:sz w:val="28"/>
                                <w:szCs w:val="28"/>
                              </w:rPr>
                              <w:t>Art and Design</w:t>
                            </w:r>
                          </w:p>
                          <w:p w14:paraId="7E8C1BF1" w14:textId="0A007701" w:rsidR="00597A29" w:rsidRPr="009F5BFC" w:rsidRDefault="00733347" w:rsidP="00B35E14">
                            <w:pPr>
                              <w:jc w:val="center"/>
                              <w:rPr>
                                <w:rFonts w:ascii="Century Gothic" w:hAnsi="Century Gothic"/>
                                <w:b/>
                                <w:bCs/>
                              </w:rPr>
                            </w:pPr>
                            <w:r>
                              <w:rPr>
                                <w:rFonts w:ascii="Century Gothic" w:hAnsi="Century Gothic"/>
                                <w:b/>
                                <w:bCs/>
                              </w:rPr>
                              <w:t>Colour</w:t>
                            </w:r>
                            <w:r w:rsidR="00597A29" w:rsidRPr="009F5BFC">
                              <w:rPr>
                                <w:rFonts w:ascii="Century Gothic" w:hAnsi="Century Gothic"/>
                                <w:b/>
                                <w:bCs/>
                              </w:rPr>
                              <w:t>:</w:t>
                            </w:r>
                          </w:p>
                          <w:p w14:paraId="2731B05B" w14:textId="31A69CB7" w:rsidR="00733347" w:rsidRDefault="00733347" w:rsidP="00733347">
                            <w:pPr>
                              <w:pStyle w:val="ListParagraph"/>
                              <w:numPr>
                                <w:ilvl w:val="0"/>
                                <w:numId w:val="2"/>
                              </w:numPr>
                              <w:rPr>
                                <w:rFonts w:ascii="Century Gothic" w:hAnsi="Century Gothic"/>
                              </w:rPr>
                            </w:pPr>
                            <w:r>
                              <w:rPr>
                                <w:rFonts w:ascii="Century Gothic" w:hAnsi="Century Gothic"/>
                              </w:rPr>
                              <w:t>Learning about warm and cool colours and the colour wheel.</w:t>
                            </w:r>
                          </w:p>
                          <w:p w14:paraId="5FD6DB51" w14:textId="0EA2F9F2" w:rsidR="00733347" w:rsidRDefault="00733347" w:rsidP="00733347">
                            <w:pPr>
                              <w:pStyle w:val="ListParagraph"/>
                              <w:numPr>
                                <w:ilvl w:val="0"/>
                                <w:numId w:val="2"/>
                              </w:numPr>
                              <w:rPr>
                                <w:rFonts w:ascii="Century Gothic" w:hAnsi="Century Gothic"/>
                              </w:rPr>
                            </w:pPr>
                            <w:r>
                              <w:rPr>
                                <w:rFonts w:ascii="Century Gothic" w:hAnsi="Century Gothic"/>
                              </w:rPr>
                              <w:t>Practising mixing colours.</w:t>
                            </w:r>
                          </w:p>
                          <w:p w14:paraId="384769E7" w14:textId="16C1EF5F" w:rsidR="00733347" w:rsidRPr="00597A29" w:rsidRDefault="00733347" w:rsidP="00733347">
                            <w:pPr>
                              <w:pStyle w:val="ListParagraph"/>
                              <w:numPr>
                                <w:ilvl w:val="0"/>
                                <w:numId w:val="2"/>
                              </w:numPr>
                              <w:rPr>
                                <w:rFonts w:ascii="Century Gothic" w:hAnsi="Century Gothic"/>
                              </w:rPr>
                            </w:pPr>
                            <w:r>
                              <w:rPr>
                                <w:rFonts w:ascii="Century Gothic" w:hAnsi="Century Gothic"/>
                              </w:rPr>
                              <w:t xml:space="preserve">Key words: </w:t>
                            </w:r>
                            <w:r>
                              <w:rPr>
                                <w:rFonts w:ascii="Century Gothic" w:hAnsi="Century Gothic"/>
                                <w:b/>
                                <w:bCs/>
                              </w:rPr>
                              <w:t>Colour, tone, warm, cool, opposite, primary, dark, light.</w:t>
                            </w:r>
                          </w:p>
                          <w:p w14:paraId="55DCC1E4" w14:textId="607B6406" w:rsidR="00B35E14" w:rsidRPr="00597A29" w:rsidRDefault="00B35E14" w:rsidP="00B35E14">
                            <w:pPr>
                              <w:jc w:val="cente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E1079" id="Text Box 13" o:spid="_x0000_s1030" type="#_x0000_t202" style="position:absolute;margin-left:580.1pt;margin-top:1.95pt;width:239.9pt;height:135.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" fillcolor="white [3201]" strokeweight="3pt">
                <v:textbox>
                  <w:txbxContent>
                    <w:p w14:paraId="1E73A710" w14:textId="0ED05492" w:rsidR="00B35E14" w:rsidRPr="00597A29" w:rsidRDefault="005152C1" w:rsidP="00B35E14">
                      <w:pPr>
                        <w:jc w:val="center"/>
                        <w:rPr>
                          <w:rFonts w:ascii="Century Gothic" w:hAnsi="Century Gothic"/>
                          <w:b/>
                          <w:bCs/>
                          <w:sz w:val="28"/>
                          <w:szCs w:val="28"/>
                        </w:rPr>
                      </w:pPr>
                      <w:r w:rsidRPr="00597A29">
                        <w:rPr>
                          <w:rFonts w:ascii="Century Gothic" w:hAnsi="Century Gothic"/>
                          <w:b/>
                          <w:bCs/>
                          <w:sz w:val="28"/>
                          <w:szCs w:val="28"/>
                        </w:rPr>
                        <w:t>Art and Design</w:t>
                      </w:r>
                    </w:p>
                    <w:p w14:paraId="7E8C1BF1" w14:textId="0A007701" w:rsidR="00597A29" w:rsidRPr="009F5BFC" w:rsidRDefault="00733347" w:rsidP="00B35E14">
                      <w:pPr>
                        <w:jc w:val="center"/>
                        <w:rPr>
                          <w:rFonts w:ascii="Century Gothic" w:hAnsi="Century Gothic"/>
                          <w:b/>
                          <w:bCs/>
                        </w:rPr>
                      </w:pPr>
                      <w:r>
                        <w:rPr>
                          <w:rFonts w:ascii="Century Gothic" w:hAnsi="Century Gothic"/>
                          <w:b/>
                          <w:bCs/>
                        </w:rPr>
                        <w:t>Colour</w:t>
                      </w:r>
                      <w:r w:rsidR="00597A29" w:rsidRPr="009F5BFC">
                        <w:rPr>
                          <w:rFonts w:ascii="Century Gothic" w:hAnsi="Century Gothic"/>
                          <w:b/>
                          <w:bCs/>
                        </w:rPr>
                        <w:t>:</w:t>
                      </w:r>
                    </w:p>
                    <w:p w14:paraId="2731B05B" w14:textId="31A69CB7" w:rsidR="00733347" w:rsidRDefault="00733347" w:rsidP="00733347">
                      <w:pPr>
                        <w:pStyle w:val="ListParagraph"/>
                        <w:numPr>
                          <w:ilvl w:val="0"/>
                          <w:numId w:val="2"/>
                        </w:numPr>
                        <w:rPr>
                          <w:rFonts w:ascii="Century Gothic" w:hAnsi="Century Gothic"/>
                        </w:rPr>
                      </w:pPr>
                      <w:r>
                        <w:rPr>
                          <w:rFonts w:ascii="Century Gothic" w:hAnsi="Century Gothic"/>
                        </w:rPr>
                        <w:t>Learning about warm and cool colours and the colour wheel.</w:t>
                      </w:r>
                    </w:p>
                    <w:p w14:paraId="5FD6DB51" w14:textId="0EA2F9F2" w:rsidR="00733347" w:rsidRDefault="00733347" w:rsidP="00733347">
                      <w:pPr>
                        <w:pStyle w:val="ListParagraph"/>
                        <w:numPr>
                          <w:ilvl w:val="0"/>
                          <w:numId w:val="2"/>
                        </w:numPr>
                        <w:rPr>
                          <w:rFonts w:ascii="Century Gothic" w:hAnsi="Century Gothic"/>
                        </w:rPr>
                      </w:pPr>
                      <w:r>
                        <w:rPr>
                          <w:rFonts w:ascii="Century Gothic" w:hAnsi="Century Gothic"/>
                        </w:rPr>
                        <w:t>Practising mixing colours.</w:t>
                      </w:r>
                    </w:p>
                    <w:p w14:paraId="384769E7" w14:textId="16C1EF5F" w:rsidR="00733347" w:rsidRPr="00597A29" w:rsidRDefault="00733347" w:rsidP="00733347">
                      <w:pPr>
                        <w:pStyle w:val="ListParagraph"/>
                        <w:numPr>
                          <w:ilvl w:val="0"/>
                          <w:numId w:val="2"/>
                        </w:numPr>
                        <w:rPr>
                          <w:rFonts w:ascii="Century Gothic" w:hAnsi="Century Gothic"/>
                        </w:rPr>
                      </w:pPr>
                      <w:r>
                        <w:rPr>
                          <w:rFonts w:ascii="Century Gothic" w:hAnsi="Century Gothic"/>
                        </w:rPr>
                        <w:t xml:space="preserve">Key words: </w:t>
                      </w:r>
                      <w:r>
                        <w:rPr>
                          <w:rFonts w:ascii="Century Gothic" w:hAnsi="Century Gothic"/>
                          <w:b/>
                          <w:bCs/>
                        </w:rPr>
                        <w:t>Colour, tone, warm, cool, opposite, primary, dark, light.</w:t>
                      </w:r>
                    </w:p>
                    <w:p w14:paraId="55DCC1E4" w14:textId="607B6406" w:rsidR="00B35E14" w:rsidRPr="00597A29" w:rsidRDefault="00B35E14" w:rsidP="00B35E14">
                      <w:pPr>
                        <w:jc w:val="center"/>
                        <w:rPr>
                          <w:rFonts w:ascii="Century Gothic" w:hAnsi="Century Gothic"/>
                        </w:rPr>
                      </w:pPr>
                    </w:p>
                  </w:txbxContent>
                </v:textbox>
                <w10:wrap anchorx="page"/>
              </v:shape>
            </w:pict>
          </mc:Fallback>
        </mc:AlternateContent>
      </w:r>
    </w:p>
    <w:p w14:paraId="4900803A" w14:textId="4A581F93" w:rsidR="00B35E14" w:rsidRPr="00B35E14" w:rsidRDefault="00B35E14" w:rsidP="00B35E14"/>
    <w:p w14:paraId="57883A1B" w14:textId="6CEF18A4" w:rsidR="00B35E14" w:rsidRPr="00B35E14" w:rsidRDefault="00B35E14" w:rsidP="00B35E14"/>
    <w:p w14:paraId="048A32EE" w14:textId="12F04AD4" w:rsidR="00B35E14" w:rsidRPr="00B35E14" w:rsidRDefault="00B35E14" w:rsidP="00B35E14"/>
    <w:p w14:paraId="0E945885" w14:textId="316D08BC" w:rsidR="00B35E14" w:rsidRPr="00B35E14" w:rsidRDefault="00531806" w:rsidP="00B35E14">
      <w:r>
        <w:rPr>
          <w:noProof/>
          <w:lang w:eastAsia="en-GB"/>
        </w:rPr>
        <mc:AlternateContent>
          <mc:Choice Requires="wps">
            <w:drawing>
              <wp:anchor distT="0" distB="0" distL="114300" distR="114300" simplePos="0" relativeHeight="251660288" behindDoc="0" locked="0" layoutInCell="1" allowOverlap="1" wp14:anchorId="572AE33D" wp14:editId="10C00540">
                <wp:simplePos x="0" y="0"/>
                <wp:positionH relativeFrom="margin">
                  <wp:posOffset>3131215</wp:posOffset>
                </wp:positionH>
                <wp:positionV relativeFrom="paragraph">
                  <wp:posOffset>68580</wp:posOffset>
                </wp:positionV>
                <wp:extent cx="3577590" cy="774164"/>
                <wp:effectExtent l="19050" t="19050" r="22860" b="26035"/>
                <wp:wrapNone/>
                <wp:docPr id="3" name="Text Box 3"/>
                <wp:cNvGraphicFramePr/>
                <a:graphic xmlns:a="http://schemas.openxmlformats.org/drawingml/2006/main">
                  <a:graphicData uri="http://schemas.microsoft.com/office/word/2010/wordprocessingShape">
                    <wps:wsp>
                      <wps:cNvSpPr txBox="1"/>
                      <wps:spPr>
                        <a:xfrm>
                          <a:off x="0" y="0"/>
                          <a:ext cx="3577590" cy="774164"/>
                        </a:xfrm>
                        <a:prstGeom prst="rect">
                          <a:avLst/>
                        </a:prstGeom>
                        <a:solidFill>
                          <a:schemeClr val="lt1"/>
                        </a:solidFill>
                        <a:ln w="38100">
                          <a:solidFill>
                            <a:prstClr val="black"/>
                          </a:solidFill>
                        </a:ln>
                      </wps:spPr>
                      <wps:txbx>
                        <w:txbxContent>
                          <w:p w14:paraId="23559615" w14:textId="77777777" w:rsidR="006479D8" w:rsidRDefault="00650154" w:rsidP="00B35E14">
                            <w:pPr>
                              <w:jc w:val="center"/>
                              <w:rPr>
                                <w:rFonts w:ascii="Century Gothic" w:hAnsi="Century Gothic"/>
                                <w:sz w:val="28"/>
                                <w:szCs w:val="28"/>
                              </w:rPr>
                            </w:pPr>
                            <w:r w:rsidRPr="00650154">
                              <w:rPr>
                                <w:rFonts w:ascii="Century Gothic" w:hAnsi="Century Gothic"/>
                                <w:sz w:val="28"/>
                                <w:szCs w:val="28"/>
                              </w:rPr>
                              <w:t xml:space="preserve">Our author this half term </w:t>
                            </w:r>
                            <w:r w:rsidR="006479D8">
                              <w:rPr>
                                <w:rFonts w:ascii="Century Gothic" w:hAnsi="Century Gothic"/>
                                <w:sz w:val="28"/>
                                <w:szCs w:val="28"/>
                              </w:rPr>
                              <w:t>is:</w:t>
                            </w:r>
                          </w:p>
                          <w:p w14:paraId="39D25283" w14:textId="269CA312" w:rsidR="00650154" w:rsidRPr="006479D8" w:rsidRDefault="006479D8" w:rsidP="00B35E14">
                            <w:pPr>
                              <w:jc w:val="center"/>
                              <w:rPr>
                                <w:rFonts w:ascii="Century Gothic" w:hAnsi="Century Gothic"/>
                                <w:b/>
                                <w:sz w:val="28"/>
                                <w:szCs w:val="28"/>
                              </w:rPr>
                            </w:pPr>
                            <w:r w:rsidRPr="006479D8">
                              <w:rPr>
                                <w:rFonts w:ascii="Century Gothic" w:hAnsi="Century Gothic"/>
                                <w:b/>
                                <w:sz w:val="28"/>
                                <w:szCs w:val="28"/>
                              </w:rPr>
                              <w:t>Meredith Hooper</w:t>
                            </w:r>
                            <w:r w:rsidR="00B35E14" w:rsidRPr="006479D8">
                              <w:rPr>
                                <w:rFonts w:ascii="Century Gothic" w:hAnsi="Century Gothic"/>
                                <w:b/>
                                <w:sz w:val="28"/>
                                <w:szCs w:val="28"/>
                              </w:rPr>
                              <w:t xml:space="preserve"> </w:t>
                            </w:r>
                          </w:p>
                          <w:p w14:paraId="78EC4D2D" w14:textId="71E27739" w:rsidR="00B35E14" w:rsidRDefault="00B35E14" w:rsidP="00B35E14">
                            <w:pPr>
                              <w:jc w:val="center"/>
                              <w:rPr>
                                <w:rFonts w:ascii="Century Gothic" w:hAnsi="Century Gothic"/>
                                <w:sz w:val="28"/>
                                <w:szCs w:val="28"/>
                              </w:rPr>
                            </w:pPr>
                          </w:p>
                          <w:p w14:paraId="5775EC45" w14:textId="77777777" w:rsidR="00B35E14" w:rsidRPr="00650154" w:rsidRDefault="00B35E14"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AE33D" id="Text Box 3" o:spid="_x0000_s1031" type="#_x0000_t202" style="position:absolute;margin-left:246.55pt;margin-top:5.4pt;width:281.7pt;height:60.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" fillcolor="white [3201]" strokeweight="3pt">
                <v:textbox>
                  <w:txbxContent>
                    <w:p w14:paraId="23559615" w14:textId="77777777" w:rsidR="006479D8" w:rsidRDefault="00650154" w:rsidP="00B35E14">
                      <w:pPr>
                        <w:jc w:val="center"/>
                        <w:rPr>
                          <w:rFonts w:ascii="Century Gothic" w:hAnsi="Century Gothic"/>
                          <w:sz w:val="28"/>
                          <w:szCs w:val="28"/>
                        </w:rPr>
                      </w:pPr>
                      <w:r w:rsidRPr="00650154">
                        <w:rPr>
                          <w:rFonts w:ascii="Century Gothic" w:hAnsi="Century Gothic"/>
                          <w:sz w:val="28"/>
                          <w:szCs w:val="28"/>
                        </w:rPr>
                        <w:t xml:space="preserve">Our author this half term </w:t>
                      </w:r>
                      <w:r w:rsidR="006479D8">
                        <w:rPr>
                          <w:rFonts w:ascii="Century Gothic" w:hAnsi="Century Gothic"/>
                          <w:sz w:val="28"/>
                          <w:szCs w:val="28"/>
                        </w:rPr>
                        <w:t>is:</w:t>
                      </w:r>
                    </w:p>
                    <w:p w14:paraId="39D25283" w14:textId="269CA312" w:rsidR="00650154" w:rsidRPr="006479D8" w:rsidRDefault="006479D8" w:rsidP="00B35E14">
                      <w:pPr>
                        <w:jc w:val="center"/>
                        <w:rPr>
                          <w:rFonts w:ascii="Century Gothic" w:hAnsi="Century Gothic"/>
                          <w:b/>
                          <w:sz w:val="28"/>
                          <w:szCs w:val="28"/>
                        </w:rPr>
                      </w:pPr>
                      <w:r w:rsidRPr="006479D8">
                        <w:rPr>
                          <w:rFonts w:ascii="Century Gothic" w:hAnsi="Century Gothic"/>
                          <w:b/>
                          <w:sz w:val="28"/>
                          <w:szCs w:val="28"/>
                        </w:rPr>
                        <w:t>Meredith Hooper</w:t>
                      </w:r>
                      <w:r w:rsidR="00B35E14" w:rsidRPr="006479D8">
                        <w:rPr>
                          <w:rFonts w:ascii="Century Gothic" w:hAnsi="Century Gothic"/>
                          <w:b/>
                          <w:sz w:val="28"/>
                          <w:szCs w:val="28"/>
                        </w:rPr>
                        <w:t xml:space="preserve"> </w:t>
                      </w:r>
                    </w:p>
                    <w:p w14:paraId="78EC4D2D" w14:textId="71E27739" w:rsidR="00B35E14" w:rsidRDefault="00B35E14" w:rsidP="00B35E14">
                      <w:pPr>
                        <w:jc w:val="center"/>
                        <w:rPr>
                          <w:rFonts w:ascii="Century Gothic" w:hAnsi="Century Gothic"/>
                          <w:sz w:val="28"/>
                          <w:szCs w:val="28"/>
                        </w:rPr>
                      </w:pPr>
                    </w:p>
                    <w:p w14:paraId="5775EC45" w14:textId="77777777" w:rsidR="00B35E14" w:rsidRPr="00650154" w:rsidRDefault="00B35E14" w:rsidP="00B35E14">
                      <w:pPr>
                        <w:jc w:val="center"/>
                        <w:rPr>
                          <w:rFonts w:ascii="Century Gothic" w:hAnsi="Century Gothic"/>
                          <w:sz w:val="28"/>
                          <w:szCs w:val="28"/>
                        </w:rPr>
                      </w:pPr>
                    </w:p>
                  </w:txbxContent>
                </v:textbox>
                <w10:wrap anchorx="margin"/>
              </v:shape>
            </w:pict>
          </mc:Fallback>
        </mc:AlternateContent>
      </w:r>
    </w:p>
    <w:p w14:paraId="6C881BFC" w14:textId="3EF4E18C" w:rsidR="00B35E14" w:rsidRPr="00B35E14" w:rsidRDefault="007147CF" w:rsidP="00B35E14">
      <w:r>
        <w:rPr>
          <w:noProof/>
          <w:lang w:eastAsia="en-GB"/>
        </w:rPr>
        <mc:AlternateContent>
          <mc:Choice Requires="wps">
            <w:drawing>
              <wp:anchor distT="0" distB="0" distL="114300" distR="114300" simplePos="0" relativeHeight="251651072" behindDoc="0" locked="0" layoutInCell="1" allowOverlap="1" wp14:anchorId="54690031" wp14:editId="6193A4F5">
                <wp:simplePos x="0" y="0"/>
                <wp:positionH relativeFrom="column">
                  <wp:posOffset>-173746</wp:posOffset>
                </wp:positionH>
                <wp:positionV relativeFrom="paragraph">
                  <wp:posOffset>202045</wp:posOffset>
                </wp:positionV>
                <wp:extent cx="3164825" cy="2151273"/>
                <wp:effectExtent l="19050" t="19050" r="17145" b="20955"/>
                <wp:wrapNone/>
                <wp:docPr id="5" name="Text Box 5"/>
                <wp:cNvGraphicFramePr/>
                <a:graphic xmlns:a="http://schemas.openxmlformats.org/drawingml/2006/main">
                  <a:graphicData uri="http://schemas.microsoft.com/office/word/2010/wordprocessingShape">
                    <wps:wsp>
                      <wps:cNvSpPr txBox="1"/>
                      <wps:spPr>
                        <a:xfrm>
                          <a:off x="0" y="0"/>
                          <a:ext cx="3164825" cy="2151273"/>
                        </a:xfrm>
                        <a:prstGeom prst="rect">
                          <a:avLst/>
                        </a:prstGeom>
                        <a:solidFill>
                          <a:schemeClr val="lt1"/>
                        </a:solidFill>
                        <a:ln w="38100">
                          <a:solidFill>
                            <a:prstClr val="black"/>
                          </a:solidFill>
                        </a:ln>
                      </wps:spPr>
                      <wps:txbx>
                        <w:txbxContent>
                          <w:p w14:paraId="17DCBC04" w14:textId="72F18147" w:rsidR="007147CF" w:rsidRPr="00D54FCA" w:rsidRDefault="00B35E14" w:rsidP="007147CF">
                            <w:pPr>
                              <w:jc w:val="center"/>
                              <w:rPr>
                                <w:rFonts w:ascii="Century Gothic" w:hAnsi="Century Gothic"/>
                                <w:b/>
                                <w:bCs/>
                                <w:sz w:val="28"/>
                                <w:szCs w:val="28"/>
                              </w:rPr>
                            </w:pPr>
                            <w:r w:rsidRPr="00D54FCA">
                              <w:rPr>
                                <w:rFonts w:ascii="Century Gothic" w:hAnsi="Century Gothic"/>
                                <w:b/>
                                <w:bCs/>
                                <w:sz w:val="28"/>
                                <w:szCs w:val="28"/>
                              </w:rPr>
                              <w:t>R.E.</w:t>
                            </w:r>
                          </w:p>
                          <w:p w14:paraId="0A25B03C" w14:textId="77777777" w:rsidR="007147CF" w:rsidRPr="009F5BFC" w:rsidRDefault="007147CF" w:rsidP="007147CF">
                            <w:pPr>
                              <w:jc w:val="center"/>
                              <w:rPr>
                                <w:rFonts w:ascii="Century Gothic" w:hAnsi="Century Gothic"/>
                                <w:b/>
                                <w:bCs/>
                              </w:rPr>
                            </w:pPr>
                            <w:r w:rsidRPr="009F5BFC">
                              <w:rPr>
                                <w:rFonts w:ascii="Century Gothic" w:hAnsi="Century Gothic"/>
                                <w:b/>
                                <w:bCs/>
                              </w:rPr>
                              <w:t>Beliefs and Questions:</w:t>
                            </w:r>
                          </w:p>
                          <w:p w14:paraId="3278993F" w14:textId="23C49887" w:rsidR="007147CF" w:rsidRDefault="007147CF" w:rsidP="007147CF">
                            <w:pPr>
                              <w:pStyle w:val="ListParagraph"/>
                              <w:numPr>
                                <w:ilvl w:val="0"/>
                                <w:numId w:val="3"/>
                              </w:numPr>
                              <w:rPr>
                                <w:rFonts w:ascii="Century Gothic" w:hAnsi="Century Gothic"/>
                              </w:rPr>
                            </w:pPr>
                            <w:r>
                              <w:rPr>
                                <w:rFonts w:ascii="Century Gothic" w:hAnsi="Century Gothic"/>
                              </w:rPr>
                              <w:t>Understanding the commitments and challenges of being a Christian.</w:t>
                            </w:r>
                          </w:p>
                          <w:p w14:paraId="579BC799" w14:textId="21B0A6BD" w:rsidR="007147CF" w:rsidRDefault="007147CF" w:rsidP="007147CF">
                            <w:pPr>
                              <w:pStyle w:val="ListParagraph"/>
                              <w:numPr>
                                <w:ilvl w:val="0"/>
                                <w:numId w:val="3"/>
                              </w:numPr>
                              <w:rPr>
                                <w:rFonts w:ascii="Century Gothic" w:hAnsi="Century Gothic"/>
                              </w:rPr>
                            </w:pPr>
                            <w:r>
                              <w:rPr>
                                <w:rFonts w:ascii="Century Gothic" w:hAnsi="Century Gothic"/>
                              </w:rPr>
                              <w:t>The Christian Christmas story and the link to traditional carols.</w:t>
                            </w:r>
                          </w:p>
                          <w:p w14:paraId="0E451DE3" w14:textId="414D0B1B" w:rsidR="007147CF" w:rsidRPr="00D54FCA" w:rsidRDefault="007147CF" w:rsidP="007147CF">
                            <w:pPr>
                              <w:pStyle w:val="ListParagraph"/>
                              <w:numPr>
                                <w:ilvl w:val="0"/>
                                <w:numId w:val="3"/>
                              </w:numPr>
                              <w:rPr>
                                <w:rFonts w:ascii="Century Gothic" w:hAnsi="Century Gothic"/>
                              </w:rPr>
                            </w:pPr>
                            <w:r>
                              <w:rPr>
                                <w:rFonts w:ascii="Century Gothic" w:hAnsi="Century Gothic"/>
                              </w:rPr>
                              <w:t xml:space="preserve">Key words: </w:t>
                            </w:r>
                            <w:r w:rsidRPr="000B6674">
                              <w:rPr>
                                <w:rFonts w:ascii="Century Gothic" w:hAnsi="Century Gothic"/>
                                <w:b/>
                                <w:bCs/>
                              </w:rPr>
                              <w:t xml:space="preserve">Christianity, </w:t>
                            </w:r>
                            <w:r>
                              <w:rPr>
                                <w:rFonts w:ascii="Century Gothic" w:hAnsi="Century Gothic"/>
                                <w:b/>
                                <w:bCs/>
                              </w:rPr>
                              <w:t>commitment, prayer, worship, challenge, temptation, Jesus, holy.</w:t>
                            </w:r>
                          </w:p>
                          <w:p w14:paraId="470B30DE" w14:textId="77777777" w:rsidR="00D276DD" w:rsidRPr="00650154" w:rsidRDefault="00D276DD"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90031" id="Text Box 5" o:spid="_x0000_s1032" type="#_x0000_t202" style="position:absolute;margin-left:-13.7pt;margin-top:15.9pt;width:249.2pt;height:169.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" fillcolor="white [3201]" strokeweight="3pt">
                <v:textbox>
                  <w:txbxContent>
                    <w:p w14:paraId="17DCBC04" w14:textId="72F18147" w:rsidR="007147CF" w:rsidRPr="00D54FCA" w:rsidRDefault="00B35E14" w:rsidP="007147CF">
                      <w:pPr>
                        <w:jc w:val="center"/>
                        <w:rPr>
                          <w:rFonts w:ascii="Century Gothic" w:hAnsi="Century Gothic"/>
                          <w:b/>
                          <w:bCs/>
                          <w:sz w:val="28"/>
                          <w:szCs w:val="28"/>
                        </w:rPr>
                      </w:pPr>
                      <w:r w:rsidRPr="00D54FCA">
                        <w:rPr>
                          <w:rFonts w:ascii="Century Gothic" w:hAnsi="Century Gothic"/>
                          <w:b/>
                          <w:bCs/>
                          <w:sz w:val="28"/>
                          <w:szCs w:val="28"/>
                        </w:rPr>
                        <w:t>R.E.</w:t>
                      </w:r>
                    </w:p>
                    <w:p w14:paraId="0A25B03C" w14:textId="77777777" w:rsidR="007147CF" w:rsidRPr="009F5BFC" w:rsidRDefault="007147CF" w:rsidP="007147CF">
                      <w:pPr>
                        <w:jc w:val="center"/>
                        <w:rPr>
                          <w:rFonts w:ascii="Century Gothic" w:hAnsi="Century Gothic"/>
                          <w:b/>
                          <w:bCs/>
                        </w:rPr>
                      </w:pPr>
                      <w:r w:rsidRPr="009F5BFC">
                        <w:rPr>
                          <w:rFonts w:ascii="Century Gothic" w:hAnsi="Century Gothic"/>
                          <w:b/>
                          <w:bCs/>
                        </w:rPr>
                        <w:t>Beliefs and Questions:</w:t>
                      </w:r>
                    </w:p>
                    <w:p w14:paraId="3278993F" w14:textId="23C49887" w:rsidR="007147CF" w:rsidRDefault="007147CF" w:rsidP="007147CF">
                      <w:pPr>
                        <w:pStyle w:val="ListParagraph"/>
                        <w:numPr>
                          <w:ilvl w:val="0"/>
                          <w:numId w:val="3"/>
                        </w:numPr>
                        <w:rPr>
                          <w:rFonts w:ascii="Century Gothic" w:hAnsi="Century Gothic"/>
                        </w:rPr>
                      </w:pPr>
                      <w:r>
                        <w:rPr>
                          <w:rFonts w:ascii="Century Gothic" w:hAnsi="Century Gothic"/>
                        </w:rPr>
                        <w:t>Understanding the commitments and challenges of being a Christian.</w:t>
                      </w:r>
                    </w:p>
                    <w:p w14:paraId="579BC799" w14:textId="21B0A6BD" w:rsidR="007147CF" w:rsidRDefault="007147CF" w:rsidP="007147CF">
                      <w:pPr>
                        <w:pStyle w:val="ListParagraph"/>
                        <w:numPr>
                          <w:ilvl w:val="0"/>
                          <w:numId w:val="3"/>
                        </w:numPr>
                        <w:rPr>
                          <w:rFonts w:ascii="Century Gothic" w:hAnsi="Century Gothic"/>
                        </w:rPr>
                      </w:pPr>
                      <w:r>
                        <w:rPr>
                          <w:rFonts w:ascii="Century Gothic" w:hAnsi="Century Gothic"/>
                        </w:rPr>
                        <w:t>The Christian Christmas story and the link to traditional carols.</w:t>
                      </w:r>
                    </w:p>
                    <w:p w14:paraId="0E451DE3" w14:textId="414D0B1B" w:rsidR="007147CF" w:rsidRPr="00D54FCA" w:rsidRDefault="007147CF" w:rsidP="007147CF">
                      <w:pPr>
                        <w:pStyle w:val="ListParagraph"/>
                        <w:numPr>
                          <w:ilvl w:val="0"/>
                          <w:numId w:val="3"/>
                        </w:numPr>
                        <w:rPr>
                          <w:rFonts w:ascii="Century Gothic" w:hAnsi="Century Gothic"/>
                        </w:rPr>
                      </w:pPr>
                      <w:r>
                        <w:rPr>
                          <w:rFonts w:ascii="Century Gothic" w:hAnsi="Century Gothic"/>
                        </w:rPr>
                        <w:t xml:space="preserve">Key words: </w:t>
                      </w:r>
                      <w:r w:rsidRPr="000B6674">
                        <w:rPr>
                          <w:rFonts w:ascii="Century Gothic" w:hAnsi="Century Gothic"/>
                          <w:b/>
                          <w:bCs/>
                        </w:rPr>
                        <w:t xml:space="preserve">Christianity, </w:t>
                      </w:r>
                      <w:r>
                        <w:rPr>
                          <w:rFonts w:ascii="Century Gothic" w:hAnsi="Century Gothic"/>
                          <w:b/>
                          <w:bCs/>
                        </w:rPr>
                        <w:t>commitment, prayer, worship, challenge, temptation, Jesus, holy.</w:t>
                      </w:r>
                    </w:p>
                    <w:p w14:paraId="470B30DE" w14:textId="77777777" w:rsidR="00D276DD" w:rsidRPr="00650154" w:rsidRDefault="00D276DD" w:rsidP="00B35E14">
                      <w:pPr>
                        <w:jc w:val="center"/>
                        <w:rPr>
                          <w:rFonts w:ascii="Century Gothic" w:hAnsi="Century Gothic"/>
                          <w:sz w:val="28"/>
                          <w:szCs w:val="28"/>
                        </w:rPr>
                      </w:pPr>
                    </w:p>
                  </w:txbxContent>
                </v:textbox>
              </v:shape>
            </w:pict>
          </mc:Fallback>
        </mc:AlternateContent>
      </w:r>
    </w:p>
    <w:p w14:paraId="5CFCA5A2" w14:textId="076B3CB3" w:rsidR="00B35E14" w:rsidRPr="00B35E14" w:rsidRDefault="00733347" w:rsidP="00B35E14">
      <w:r>
        <w:rPr>
          <w:noProof/>
          <w:lang w:eastAsia="en-GB"/>
        </w:rPr>
        <mc:AlternateContent>
          <mc:Choice Requires="wps">
            <w:drawing>
              <wp:anchor distT="0" distB="0" distL="114300" distR="114300" simplePos="0" relativeHeight="251669504" behindDoc="0" locked="0" layoutInCell="1" allowOverlap="1" wp14:anchorId="50257B65" wp14:editId="408C1733">
                <wp:simplePos x="0" y="0"/>
                <wp:positionH relativeFrom="column">
                  <wp:posOffset>6910101</wp:posOffset>
                </wp:positionH>
                <wp:positionV relativeFrom="paragraph">
                  <wp:posOffset>180700</wp:posOffset>
                </wp:positionV>
                <wp:extent cx="3013710" cy="1864834"/>
                <wp:effectExtent l="19050" t="19050" r="15240" b="21590"/>
                <wp:wrapNone/>
                <wp:docPr id="14" name="Text Box 14"/>
                <wp:cNvGraphicFramePr/>
                <a:graphic xmlns:a="http://schemas.openxmlformats.org/drawingml/2006/main">
                  <a:graphicData uri="http://schemas.microsoft.com/office/word/2010/wordprocessingShape">
                    <wps:wsp>
                      <wps:cNvSpPr txBox="1"/>
                      <wps:spPr>
                        <a:xfrm>
                          <a:off x="0" y="0"/>
                          <a:ext cx="3013710" cy="1864834"/>
                        </a:xfrm>
                        <a:prstGeom prst="rect">
                          <a:avLst/>
                        </a:prstGeom>
                        <a:solidFill>
                          <a:schemeClr val="lt1"/>
                        </a:solidFill>
                        <a:ln w="38100">
                          <a:solidFill>
                            <a:prstClr val="black"/>
                          </a:solidFill>
                        </a:ln>
                      </wps:spPr>
                      <wps:txbx>
                        <w:txbxContent>
                          <w:p w14:paraId="25C0CAE1" w14:textId="45586D72" w:rsidR="00B35E14" w:rsidRDefault="005152C1" w:rsidP="00B35E14">
                            <w:pPr>
                              <w:jc w:val="center"/>
                              <w:rPr>
                                <w:rFonts w:ascii="Century Gothic" w:hAnsi="Century Gothic"/>
                                <w:b/>
                                <w:bCs/>
                                <w:sz w:val="28"/>
                                <w:szCs w:val="28"/>
                              </w:rPr>
                            </w:pPr>
                            <w:r w:rsidRPr="00597A29">
                              <w:rPr>
                                <w:rFonts w:ascii="Century Gothic" w:hAnsi="Century Gothic"/>
                                <w:b/>
                                <w:bCs/>
                                <w:sz w:val="28"/>
                                <w:szCs w:val="28"/>
                              </w:rPr>
                              <w:t>Reading</w:t>
                            </w:r>
                          </w:p>
                          <w:p w14:paraId="0C97BE48" w14:textId="073717B8" w:rsidR="003D21EF" w:rsidRPr="00D54FCA" w:rsidRDefault="00D54FCA" w:rsidP="00D276DD">
                            <w:pPr>
                              <w:rPr>
                                <w:rFonts w:ascii="Century Gothic" w:hAnsi="Century Gothic"/>
                              </w:rPr>
                            </w:pPr>
                            <w:r w:rsidRPr="009F5BFC">
                              <w:rPr>
                                <w:rFonts w:ascii="Century Gothic" w:hAnsi="Century Gothic"/>
                              </w:rPr>
                              <w:t xml:space="preserve">Every morning, the children will complete their </w:t>
                            </w:r>
                            <w:r w:rsidR="000B6674">
                              <w:rPr>
                                <w:rFonts w:ascii="Century Gothic" w:hAnsi="Century Gothic"/>
                              </w:rPr>
                              <w:t>reciprocal reading activity.</w:t>
                            </w:r>
                            <w:r w:rsidR="00495C45">
                              <w:rPr>
                                <w:rFonts w:ascii="Century Gothic" w:hAnsi="Century Gothic"/>
                              </w:rPr>
                              <w:t xml:space="preserve"> These texts will </w:t>
                            </w:r>
                            <w:r w:rsidR="00BE473A">
                              <w:rPr>
                                <w:rFonts w:ascii="Century Gothic" w:hAnsi="Century Gothic"/>
                              </w:rPr>
                              <w:t>include</w:t>
                            </w:r>
                            <w:r w:rsidR="00495C45">
                              <w:rPr>
                                <w:rFonts w:ascii="Century Gothic" w:hAnsi="Century Gothic"/>
                              </w:rPr>
                              <w:t xml:space="preserve"> Fantastic Earth Facts by Miles Kelly. </w:t>
                            </w:r>
                            <w:r w:rsidR="003D21EF" w:rsidRPr="00D54FCA">
                              <w:rPr>
                                <w:rFonts w:ascii="Century Gothic" w:hAnsi="Century Gothic"/>
                              </w:rPr>
                              <w:t>Each Friday, we will work on our comprehension skills</w:t>
                            </w:r>
                            <w:r>
                              <w:rPr>
                                <w:rFonts w:ascii="Century Gothic" w:hAnsi="Century Gothic"/>
                              </w:rPr>
                              <w:t xml:space="preserve"> using a variety of fiction and non-fiction texts and question styles.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57B65" id="Text Box 14" o:spid="_x0000_s1033" type="#_x0000_t202" style="position:absolute;margin-left:544.1pt;margin-top:14.25pt;width:237.3pt;height:14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" fillcolor="white [3201]" strokeweight="3pt">
                <v:textbox>
                  <w:txbxContent>
                    <w:p w14:paraId="25C0CAE1" w14:textId="45586D72" w:rsidR="00B35E14" w:rsidRDefault="005152C1" w:rsidP="00B35E14">
                      <w:pPr>
                        <w:jc w:val="center"/>
                        <w:rPr>
                          <w:rFonts w:ascii="Century Gothic" w:hAnsi="Century Gothic"/>
                          <w:b/>
                          <w:bCs/>
                          <w:sz w:val="28"/>
                          <w:szCs w:val="28"/>
                        </w:rPr>
                      </w:pPr>
                      <w:r w:rsidRPr="00597A29">
                        <w:rPr>
                          <w:rFonts w:ascii="Century Gothic" w:hAnsi="Century Gothic"/>
                          <w:b/>
                          <w:bCs/>
                          <w:sz w:val="28"/>
                          <w:szCs w:val="28"/>
                        </w:rPr>
                        <w:t>Reading</w:t>
                      </w:r>
                    </w:p>
                    <w:p w14:paraId="0C97BE48" w14:textId="073717B8" w:rsidR="003D21EF" w:rsidRPr="00D54FCA" w:rsidRDefault="00D54FCA" w:rsidP="00D276DD">
                      <w:pPr>
                        <w:rPr>
                          <w:rFonts w:ascii="Century Gothic" w:hAnsi="Century Gothic"/>
                        </w:rPr>
                      </w:pPr>
                      <w:r w:rsidRPr="009F5BFC">
                        <w:rPr>
                          <w:rFonts w:ascii="Century Gothic" w:hAnsi="Century Gothic"/>
                        </w:rPr>
                        <w:t xml:space="preserve">Every morning, the children will complete their </w:t>
                      </w:r>
                      <w:r w:rsidR="000B6674">
                        <w:rPr>
                          <w:rFonts w:ascii="Century Gothic" w:hAnsi="Century Gothic"/>
                        </w:rPr>
                        <w:t>reciprocal reading activity.</w:t>
                      </w:r>
                      <w:r w:rsidR="00495C45">
                        <w:rPr>
                          <w:rFonts w:ascii="Century Gothic" w:hAnsi="Century Gothic"/>
                        </w:rPr>
                        <w:t xml:space="preserve"> These texts will </w:t>
                      </w:r>
                      <w:r w:rsidR="00BE473A">
                        <w:rPr>
                          <w:rFonts w:ascii="Century Gothic" w:hAnsi="Century Gothic"/>
                        </w:rPr>
                        <w:t>include</w:t>
                      </w:r>
                      <w:r w:rsidR="00495C45">
                        <w:rPr>
                          <w:rFonts w:ascii="Century Gothic" w:hAnsi="Century Gothic"/>
                        </w:rPr>
                        <w:t xml:space="preserve"> Fantastic Earth Facts by Miles Kelly. </w:t>
                      </w:r>
                      <w:r w:rsidR="003D21EF" w:rsidRPr="00D54FCA">
                        <w:rPr>
                          <w:rFonts w:ascii="Century Gothic" w:hAnsi="Century Gothic"/>
                        </w:rPr>
                        <w:t>Each Friday, we will work on our comprehension skills</w:t>
                      </w:r>
                      <w:r>
                        <w:rPr>
                          <w:rFonts w:ascii="Century Gothic" w:hAnsi="Century Gothic"/>
                        </w:rPr>
                        <w:t xml:space="preserve"> using a variety of fiction and non-fiction texts and question styles.</w:t>
                      </w:r>
                    </w:p>
                  </w:txbxContent>
                </v:textbox>
              </v:shape>
            </w:pict>
          </mc:Fallback>
        </mc:AlternateContent>
      </w:r>
    </w:p>
    <w:p w14:paraId="21107CC1" w14:textId="6BA4ADFF" w:rsidR="00B35E14" w:rsidRPr="00B35E14" w:rsidRDefault="008E3975" w:rsidP="00B35E14">
      <w:r>
        <w:rPr>
          <w:noProof/>
          <w:lang w:eastAsia="en-GB"/>
        </w:rPr>
        <mc:AlternateContent>
          <mc:Choice Requires="wps">
            <w:drawing>
              <wp:anchor distT="0" distB="0" distL="114300" distR="114300" simplePos="0" relativeHeight="251675648" behindDoc="0" locked="0" layoutInCell="1" allowOverlap="1" wp14:anchorId="095C9FF5" wp14:editId="1F9EDDCA">
                <wp:simplePos x="0" y="0"/>
                <wp:positionH relativeFrom="margin">
                  <wp:posOffset>3120298</wp:posOffset>
                </wp:positionH>
                <wp:positionV relativeFrom="paragraph">
                  <wp:posOffset>93253</wp:posOffset>
                </wp:positionV>
                <wp:extent cx="3577590" cy="1666057"/>
                <wp:effectExtent l="19050" t="19050" r="22860" b="10795"/>
                <wp:wrapNone/>
                <wp:docPr id="1" name="Text Box 1"/>
                <wp:cNvGraphicFramePr/>
                <a:graphic xmlns:a="http://schemas.openxmlformats.org/drawingml/2006/main">
                  <a:graphicData uri="http://schemas.microsoft.com/office/word/2010/wordprocessingShape">
                    <wps:wsp>
                      <wps:cNvSpPr txBox="1"/>
                      <wps:spPr>
                        <a:xfrm>
                          <a:off x="0" y="0"/>
                          <a:ext cx="3577590" cy="1666057"/>
                        </a:xfrm>
                        <a:prstGeom prst="rect">
                          <a:avLst/>
                        </a:prstGeom>
                        <a:solidFill>
                          <a:schemeClr val="lt1"/>
                        </a:solidFill>
                        <a:ln w="38100">
                          <a:solidFill>
                            <a:prstClr val="black"/>
                          </a:solidFill>
                        </a:ln>
                      </wps:spPr>
                      <wps:txbx>
                        <w:txbxContent>
                          <w:p w14:paraId="4BFF3C29" w14:textId="2B4212EE" w:rsidR="008E3975" w:rsidRDefault="008E3975" w:rsidP="008E3975">
                            <w:pPr>
                              <w:jc w:val="center"/>
                              <w:rPr>
                                <w:rFonts w:ascii="Century Gothic" w:hAnsi="Century Gothic"/>
                                <w:b/>
                                <w:sz w:val="28"/>
                                <w:szCs w:val="28"/>
                              </w:rPr>
                            </w:pPr>
                            <w:r>
                              <w:rPr>
                                <w:rFonts w:ascii="Century Gothic" w:hAnsi="Century Gothic"/>
                                <w:b/>
                                <w:sz w:val="28"/>
                                <w:szCs w:val="28"/>
                              </w:rPr>
                              <w:t>Home Learning</w:t>
                            </w:r>
                          </w:p>
                          <w:p w14:paraId="20DCF547" w14:textId="10AC5734" w:rsidR="008E3975" w:rsidRPr="008E3975" w:rsidRDefault="008E3975" w:rsidP="008E3975">
                            <w:pPr>
                              <w:rPr>
                                <w:rFonts w:ascii="Century Gothic" w:hAnsi="Century Gothic"/>
                                <w:bCs/>
                                <w:sz w:val="24"/>
                                <w:szCs w:val="24"/>
                              </w:rPr>
                            </w:pPr>
                            <w:r w:rsidRPr="008E3975">
                              <w:rPr>
                                <w:rFonts w:ascii="Century Gothic" w:hAnsi="Century Gothic"/>
                                <w:bCs/>
                                <w:sz w:val="24"/>
                                <w:szCs w:val="24"/>
                              </w:rPr>
                              <w:t>Each week, five spelling activity mats will be sent home as part of the Year 3 homework. These will tie into our weekly spelling test of Y3/4 statutory words.</w:t>
                            </w:r>
                          </w:p>
                          <w:p w14:paraId="60B790B4" w14:textId="77777777" w:rsidR="008E3975" w:rsidRDefault="008E3975" w:rsidP="008E3975">
                            <w:pPr>
                              <w:jc w:val="center"/>
                              <w:rPr>
                                <w:rFonts w:ascii="Century Gothic" w:hAnsi="Century Gothic"/>
                                <w:sz w:val="28"/>
                                <w:szCs w:val="28"/>
                              </w:rPr>
                            </w:pPr>
                          </w:p>
                          <w:p w14:paraId="7D374565" w14:textId="77777777" w:rsidR="008E3975" w:rsidRPr="00650154" w:rsidRDefault="008E3975" w:rsidP="008E3975">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C9FF5" id="Text Box 1" o:spid="_x0000_s1034" type="#_x0000_t202" style="position:absolute;margin-left:245.7pt;margin-top:7.35pt;width:281.7pt;height:131.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" fillcolor="white [3201]" strokeweight="3pt">
                <v:textbox>
                  <w:txbxContent>
                    <w:p w14:paraId="4BFF3C29" w14:textId="2B4212EE" w:rsidR="008E3975" w:rsidRDefault="008E3975" w:rsidP="008E3975">
                      <w:pPr>
                        <w:jc w:val="center"/>
                        <w:rPr>
                          <w:rFonts w:ascii="Century Gothic" w:hAnsi="Century Gothic"/>
                          <w:b/>
                          <w:sz w:val="28"/>
                          <w:szCs w:val="28"/>
                        </w:rPr>
                      </w:pPr>
                      <w:r>
                        <w:rPr>
                          <w:rFonts w:ascii="Century Gothic" w:hAnsi="Century Gothic"/>
                          <w:b/>
                          <w:sz w:val="28"/>
                          <w:szCs w:val="28"/>
                        </w:rPr>
                        <w:t>Home Learning</w:t>
                      </w:r>
                    </w:p>
                    <w:p w14:paraId="20DCF547" w14:textId="10AC5734" w:rsidR="008E3975" w:rsidRPr="008E3975" w:rsidRDefault="008E3975" w:rsidP="008E3975">
                      <w:pPr>
                        <w:rPr>
                          <w:rFonts w:ascii="Century Gothic" w:hAnsi="Century Gothic"/>
                          <w:bCs/>
                          <w:sz w:val="24"/>
                          <w:szCs w:val="24"/>
                        </w:rPr>
                      </w:pPr>
                      <w:r w:rsidRPr="008E3975">
                        <w:rPr>
                          <w:rFonts w:ascii="Century Gothic" w:hAnsi="Century Gothic"/>
                          <w:bCs/>
                          <w:sz w:val="24"/>
                          <w:szCs w:val="24"/>
                        </w:rPr>
                        <w:t>Each week, five spelling activity mats will be sent home as part of the Year 3 homework. These will tie into our weekly spelling test of Y3/4 statutory words.</w:t>
                      </w:r>
                    </w:p>
                    <w:p w14:paraId="60B790B4" w14:textId="77777777" w:rsidR="008E3975" w:rsidRDefault="008E3975" w:rsidP="008E3975">
                      <w:pPr>
                        <w:jc w:val="center"/>
                        <w:rPr>
                          <w:rFonts w:ascii="Century Gothic" w:hAnsi="Century Gothic"/>
                          <w:sz w:val="28"/>
                          <w:szCs w:val="28"/>
                        </w:rPr>
                      </w:pPr>
                    </w:p>
                    <w:p w14:paraId="7D374565" w14:textId="77777777" w:rsidR="008E3975" w:rsidRPr="00650154" w:rsidRDefault="008E3975" w:rsidP="008E3975">
                      <w:pPr>
                        <w:jc w:val="center"/>
                        <w:rPr>
                          <w:rFonts w:ascii="Century Gothic" w:hAnsi="Century Gothic"/>
                          <w:sz w:val="28"/>
                          <w:szCs w:val="28"/>
                        </w:rPr>
                      </w:pPr>
                    </w:p>
                  </w:txbxContent>
                </v:textbox>
                <w10:wrap anchorx="margin"/>
              </v:shape>
            </w:pict>
          </mc:Fallback>
        </mc:AlternateContent>
      </w:r>
    </w:p>
    <w:p w14:paraId="4FAF4B1E" w14:textId="702B5444" w:rsidR="00B35E14" w:rsidRDefault="00B35E14" w:rsidP="00B35E14"/>
    <w:p w14:paraId="740299C5" w14:textId="6B490729" w:rsidR="00B35E14" w:rsidRPr="00B35E14" w:rsidRDefault="00B35E14" w:rsidP="00B35E14"/>
    <w:p w14:paraId="6DB95302" w14:textId="79B267DD" w:rsidR="00B35E14" w:rsidRDefault="00B35E14" w:rsidP="00B35E14"/>
    <w:p w14:paraId="4C47781B" w14:textId="6CD77028" w:rsidR="00B35E14" w:rsidRDefault="00B35E14" w:rsidP="00B35E14">
      <w:pPr>
        <w:jc w:val="right"/>
      </w:pPr>
    </w:p>
    <w:p w14:paraId="1FF6B242" w14:textId="56214E0A" w:rsidR="00B35E14" w:rsidRDefault="00B35E14" w:rsidP="00B35E14">
      <w:pPr>
        <w:jc w:val="right"/>
      </w:pPr>
    </w:p>
    <w:p w14:paraId="56BBBB16" w14:textId="15883EC8" w:rsidR="00B35E14" w:rsidRPr="00B35E14" w:rsidRDefault="00A617C7" w:rsidP="00B35E14">
      <w:pPr>
        <w:jc w:val="right"/>
      </w:pPr>
      <w:r>
        <w:rPr>
          <w:noProof/>
          <w:lang w:eastAsia="en-GB"/>
        </w:rPr>
        <w:lastRenderedPageBreak/>
        <mc:AlternateContent>
          <mc:Choice Requires="wps">
            <w:drawing>
              <wp:anchor distT="0" distB="0" distL="114300" distR="114300" simplePos="0" relativeHeight="251672576" behindDoc="0" locked="0" layoutInCell="1" allowOverlap="1" wp14:anchorId="1AAA3A08" wp14:editId="4860B0AA">
                <wp:simplePos x="0" y="0"/>
                <wp:positionH relativeFrom="margin">
                  <wp:posOffset>5006047</wp:posOffset>
                </wp:positionH>
                <wp:positionV relativeFrom="paragraph">
                  <wp:posOffset>26083</wp:posOffset>
                </wp:positionV>
                <wp:extent cx="4598670" cy="6887845"/>
                <wp:effectExtent l="19050" t="19050" r="11430" b="27305"/>
                <wp:wrapNone/>
                <wp:docPr id="12" name="Text Box 12"/>
                <wp:cNvGraphicFramePr/>
                <a:graphic xmlns:a="http://schemas.openxmlformats.org/drawingml/2006/main">
                  <a:graphicData uri="http://schemas.microsoft.com/office/word/2010/wordprocessingShape">
                    <wps:wsp>
                      <wps:cNvSpPr txBox="1"/>
                      <wps:spPr>
                        <a:xfrm>
                          <a:off x="0" y="0"/>
                          <a:ext cx="4598670" cy="6887845"/>
                        </a:xfrm>
                        <a:prstGeom prst="rect">
                          <a:avLst/>
                        </a:prstGeom>
                        <a:solidFill>
                          <a:schemeClr val="lt1"/>
                        </a:solidFill>
                        <a:ln w="38100">
                          <a:solidFill>
                            <a:prstClr val="black"/>
                          </a:solidFill>
                        </a:ln>
                      </wps:spPr>
                      <wps:txbx>
                        <w:txbxContent>
                          <w:p w14:paraId="483EFF7C" w14:textId="17172AB9" w:rsidR="00B35E14" w:rsidRPr="00EB4AA3" w:rsidRDefault="00B35E14" w:rsidP="00B35E14">
                            <w:pPr>
                              <w:jc w:val="center"/>
                              <w:rPr>
                                <w:rFonts w:ascii="Century Gothic" w:hAnsi="Century Gothic"/>
                                <w:b/>
                                <w:bCs/>
                                <w:sz w:val="28"/>
                                <w:szCs w:val="23"/>
                                <w:u w:val="single"/>
                              </w:rPr>
                            </w:pPr>
                            <w:r w:rsidRPr="00EB4AA3">
                              <w:rPr>
                                <w:rFonts w:ascii="Century Gothic" w:hAnsi="Century Gothic"/>
                                <w:b/>
                                <w:bCs/>
                                <w:sz w:val="28"/>
                                <w:szCs w:val="23"/>
                                <w:u w:val="single"/>
                              </w:rPr>
                              <w:t>Maths</w:t>
                            </w:r>
                          </w:p>
                          <w:p w14:paraId="0B8E6C75" w14:textId="0E0CD658" w:rsidR="00093775" w:rsidRPr="003B62DE" w:rsidRDefault="009926CE" w:rsidP="00093775">
                            <w:pPr>
                              <w:autoSpaceDE w:val="0"/>
                              <w:autoSpaceDN w:val="0"/>
                              <w:adjustRightInd w:val="0"/>
                              <w:spacing w:after="0" w:line="240" w:lineRule="auto"/>
                              <w:jc w:val="center"/>
                              <w:rPr>
                                <w:rFonts w:ascii="Century Gothic" w:hAnsi="Century Gothic" w:cs="Bariol-Regular"/>
                                <w:b/>
                                <w:sz w:val="23"/>
                                <w:szCs w:val="23"/>
                              </w:rPr>
                            </w:pPr>
                            <w:r>
                              <w:rPr>
                                <w:rFonts w:ascii="Century Gothic" w:hAnsi="Century Gothic" w:cs="Bariol-Regular"/>
                                <w:b/>
                                <w:sz w:val="23"/>
                                <w:szCs w:val="23"/>
                              </w:rPr>
                              <w:t>Addition &amp; Subtraction</w:t>
                            </w:r>
                          </w:p>
                          <w:p w14:paraId="4873F423" w14:textId="77777777"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1: </w:t>
                            </w:r>
                          </w:p>
                          <w:p w14:paraId="1330CEB3" w14:textId="77777777" w:rsidR="009926CE" w:rsidRPr="003B62D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Add two 2-digit numbers - crossing 10 - add ones &amp; add tens,</w:t>
                            </w:r>
                          </w:p>
                          <w:p w14:paraId="52765768" w14:textId="77777777" w:rsidR="009926C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subtract a 2-digit number from a 2-digit number - crossing 10 and assessment.</w:t>
                            </w:r>
                          </w:p>
                          <w:p w14:paraId="1D87A438" w14:textId="77B3BF4C" w:rsidR="009926CE" w:rsidRPr="009926CE" w:rsidRDefault="009926CE" w:rsidP="009926CE">
                            <w:pPr>
                              <w:autoSpaceDE w:val="0"/>
                              <w:autoSpaceDN w:val="0"/>
                              <w:adjustRightInd w:val="0"/>
                              <w:spacing w:after="0" w:line="240" w:lineRule="auto"/>
                              <w:jc w:val="center"/>
                              <w:rPr>
                                <w:rFonts w:ascii="Century Gothic" w:hAnsi="Century Gothic" w:cs="Bariol-Regular"/>
                                <w:b/>
                                <w:sz w:val="23"/>
                                <w:szCs w:val="23"/>
                              </w:rPr>
                            </w:pPr>
                            <w:r w:rsidRPr="009926CE">
                              <w:rPr>
                                <w:rFonts w:ascii="Century Gothic" w:hAnsi="Century Gothic" w:cs="Bariol-Regular"/>
                                <w:b/>
                                <w:sz w:val="23"/>
                                <w:szCs w:val="23"/>
                              </w:rPr>
                              <w:t>Multiplication &amp; Division</w:t>
                            </w:r>
                          </w:p>
                          <w:p w14:paraId="42F20A7B" w14:textId="77777777" w:rsidR="009926CE"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2: </w:t>
                            </w:r>
                          </w:p>
                          <w:p w14:paraId="1D73FBEC" w14:textId="0573E35B"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Multiplication and equal groups</w:t>
                            </w:r>
                            <w:r>
                              <w:rPr>
                                <w:rFonts w:ascii="Century Gothic" w:hAnsi="Century Gothic" w:cs="Bariol-Regular"/>
                                <w:sz w:val="23"/>
                                <w:szCs w:val="23"/>
                              </w:rPr>
                              <w:t xml:space="preserve"> – using arrays – 2 times and 5 times tables.</w:t>
                            </w:r>
                          </w:p>
                          <w:p w14:paraId="4F4CA2DD" w14:textId="77777777" w:rsidR="009926CE" w:rsidRDefault="009926CE" w:rsidP="00093775">
                            <w:pPr>
                              <w:autoSpaceDE w:val="0"/>
                              <w:autoSpaceDN w:val="0"/>
                              <w:adjustRightInd w:val="0"/>
                              <w:spacing w:after="0" w:line="240" w:lineRule="auto"/>
                              <w:rPr>
                                <w:rFonts w:ascii="Century Gothic" w:hAnsi="Century Gothic" w:cs="Bariol-Regular"/>
                                <w:b/>
                                <w:sz w:val="23"/>
                                <w:szCs w:val="23"/>
                              </w:rPr>
                            </w:pPr>
                          </w:p>
                          <w:p w14:paraId="6B24D196" w14:textId="5A88DB29"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3:</w:t>
                            </w:r>
                          </w:p>
                          <w:p w14:paraId="4A10D280" w14:textId="13E64E08" w:rsidR="009926CE"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Sharing</w:t>
                            </w:r>
                            <w:r>
                              <w:rPr>
                                <w:rFonts w:ascii="Century Gothic" w:hAnsi="Century Gothic" w:cs="Bariol-Regular"/>
                                <w:sz w:val="23"/>
                                <w:szCs w:val="23"/>
                              </w:rPr>
                              <w:t xml:space="preserve"> and Grouping – divide by 2 – divide by 5 – divide by 10.</w:t>
                            </w:r>
                          </w:p>
                          <w:p w14:paraId="054C3485"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1071D57A" w14:textId="7A1760EA"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4:</w:t>
                            </w:r>
                          </w:p>
                          <w:p w14:paraId="026846A7" w14:textId="57877ADA" w:rsidR="009926CE"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w:t>
                            </w:r>
                            <w:r>
                              <w:rPr>
                                <w:rFonts w:ascii="Century Gothic" w:hAnsi="Century Gothic" w:cs="Bariol-Regular"/>
                                <w:sz w:val="23"/>
                                <w:szCs w:val="23"/>
                              </w:rPr>
                              <w:t>ultiply by 3 – divide by 3 – the 3 times table</w:t>
                            </w:r>
                          </w:p>
                          <w:p w14:paraId="0380E14E"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696F5E48" w14:textId="368112E3"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5:</w:t>
                            </w:r>
                          </w:p>
                          <w:p w14:paraId="756B3973" w14:textId="0250143A" w:rsidR="009926CE"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4 – divide by 4 – the 4 times table</w:t>
                            </w:r>
                          </w:p>
                          <w:p w14:paraId="5524B2F6"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03F838D2" w14:textId="31971392"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6:</w:t>
                            </w:r>
                          </w:p>
                          <w:p w14:paraId="2D87E73E" w14:textId="184CFD1A" w:rsidR="009926CE"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8 – divide by 8 – the 8 times table</w:t>
                            </w:r>
                            <w:r w:rsidR="00DB1C41">
                              <w:rPr>
                                <w:rFonts w:ascii="Century Gothic" w:hAnsi="Century Gothic" w:cs="Bariol-Regular"/>
                                <w:sz w:val="23"/>
                                <w:szCs w:val="23"/>
                              </w:rPr>
                              <w:t xml:space="preserve"> </w:t>
                            </w:r>
                          </w:p>
                          <w:p w14:paraId="1CBBD49A"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128E5C0E" w14:textId="5455104F" w:rsidR="00093775" w:rsidRDefault="00DB1C41" w:rsidP="00093775">
                            <w:pPr>
                              <w:autoSpaceDE w:val="0"/>
                              <w:autoSpaceDN w:val="0"/>
                              <w:adjustRightInd w:val="0"/>
                              <w:spacing w:after="0" w:line="240" w:lineRule="auto"/>
                              <w:rPr>
                                <w:rFonts w:ascii="Century Gothic" w:hAnsi="Century Gothic" w:cs="Bariol-Regular"/>
                                <w:b/>
                                <w:sz w:val="23"/>
                                <w:szCs w:val="23"/>
                              </w:rPr>
                            </w:pPr>
                            <w:r>
                              <w:rPr>
                                <w:rFonts w:ascii="Century Gothic" w:hAnsi="Century Gothic" w:cs="Bariol-Regular"/>
                                <w:b/>
                                <w:sz w:val="23"/>
                                <w:szCs w:val="23"/>
                              </w:rPr>
                              <w:t>Plus</w:t>
                            </w:r>
                            <w:r w:rsidR="00093775" w:rsidRPr="003B62DE">
                              <w:rPr>
                                <w:rFonts w:ascii="Century Gothic" w:hAnsi="Century Gothic" w:cs="Bariol-Regular"/>
                                <w:b/>
                                <w:sz w:val="23"/>
                                <w:szCs w:val="23"/>
                              </w:rPr>
                              <w:t>:</w:t>
                            </w:r>
                          </w:p>
                          <w:p w14:paraId="796A8895" w14:textId="0706A3D5"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Seasonal activities and fun math games</w:t>
                            </w:r>
                          </w:p>
                          <w:p w14:paraId="70B946C7" w14:textId="77777777" w:rsidR="00093775" w:rsidRPr="00093775" w:rsidRDefault="00093775" w:rsidP="009926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A3A08" id="Text Box 12" o:spid="_x0000_s1035" type="#_x0000_t202" style="position:absolute;left:0;text-align:left;margin-left:394.2pt;margin-top:2.05pt;width:362.1pt;height:542.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" fillcolor="white [3201]" strokeweight="3pt">
                <v:textbox>
                  <w:txbxContent>
                    <w:p w14:paraId="483EFF7C" w14:textId="17172AB9" w:rsidR="00B35E14" w:rsidRPr="00EB4AA3" w:rsidRDefault="00B35E14" w:rsidP="00B35E14">
                      <w:pPr>
                        <w:jc w:val="center"/>
                        <w:rPr>
                          <w:rFonts w:ascii="Century Gothic" w:hAnsi="Century Gothic"/>
                          <w:b/>
                          <w:bCs/>
                          <w:sz w:val="28"/>
                          <w:szCs w:val="23"/>
                          <w:u w:val="single"/>
                        </w:rPr>
                      </w:pPr>
                      <w:r w:rsidRPr="00EB4AA3">
                        <w:rPr>
                          <w:rFonts w:ascii="Century Gothic" w:hAnsi="Century Gothic"/>
                          <w:b/>
                          <w:bCs/>
                          <w:sz w:val="28"/>
                          <w:szCs w:val="23"/>
                          <w:u w:val="single"/>
                        </w:rPr>
                        <w:t>Maths</w:t>
                      </w:r>
                    </w:p>
                    <w:p w14:paraId="0B8E6C75" w14:textId="0E0CD658" w:rsidR="00093775" w:rsidRPr="003B62DE" w:rsidRDefault="009926CE" w:rsidP="00093775">
                      <w:pPr>
                        <w:autoSpaceDE w:val="0"/>
                        <w:autoSpaceDN w:val="0"/>
                        <w:adjustRightInd w:val="0"/>
                        <w:spacing w:after="0" w:line="240" w:lineRule="auto"/>
                        <w:jc w:val="center"/>
                        <w:rPr>
                          <w:rFonts w:ascii="Century Gothic" w:hAnsi="Century Gothic" w:cs="Bariol-Regular"/>
                          <w:b/>
                          <w:sz w:val="23"/>
                          <w:szCs w:val="23"/>
                        </w:rPr>
                      </w:pPr>
                      <w:r>
                        <w:rPr>
                          <w:rFonts w:ascii="Century Gothic" w:hAnsi="Century Gothic" w:cs="Bariol-Regular"/>
                          <w:b/>
                          <w:sz w:val="23"/>
                          <w:szCs w:val="23"/>
                        </w:rPr>
                        <w:t>Addition &amp; Subtraction</w:t>
                      </w:r>
                    </w:p>
                    <w:p w14:paraId="4873F423" w14:textId="77777777"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1: </w:t>
                      </w:r>
                    </w:p>
                    <w:p w14:paraId="1330CEB3" w14:textId="77777777" w:rsidR="009926CE" w:rsidRPr="003B62D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Add two 2-digit numbers - crossing 10 - add ones &amp; add tens,</w:t>
                      </w:r>
                    </w:p>
                    <w:p w14:paraId="52765768" w14:textId="77777777" w:rsidR="009926C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subtract a 2-digit number from a 2-digit number - crossing 10 and assessment.</w:t>
                      </w:r>
                    </w:p>
                    <w:p w14:paraId="1D87A438" w14:textId="77B3BF4C" w:rsidR="009926CE" w:rsidRPr="009926CE" w:rsidRDefault="009926CE" w:rsidP="009926CE">
                      <w:pPr>
                        <w:autoSpaceDE w:val="0"/>
                        <w:autoSpaceDN w:val="0"/>
                        <w:adjustRightInd w:val="0"/>
                        <w:spacing w:after="0" w:line="240" w:lineRule="auto"/>
                        <w:jc w:val="center"/>
                        <w:rPr>
                          <w:rFonts w:ascii="Century Gothic" w:hAnsi="Century Gothic" w:cs="Bariol-Regular"/>
                          <w:b/>
                          <w:sz w:val="23"/>
                          <w:szCs w:val="23"/>
                        </w:rPr>
                      </w:pPr>
                      <w:r w:rsidRPr="009926CE">
                        <w:rPr>
                          <w:rFonts w:ascii="Century Gothic" w:hAnsi="Century Gothic" w:cs="Bariol-Regular"/>
                          <w:b/>
                          <w:sz w:val="23"/>
                          <w:szCs w:val="23"/>
                        </w:rPr>
                        <w:t>Multiplication &amp; Division</w:t>
                      </w:r>
                    </w:p>
                    <w:p w14:paraId="42F20A7B" w14:textId="77777777" w:rsidR="009926CE"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2: </w:t>
                      </w:r>
                    </w:p>
                    <w:p w14:paraId="1D73FBEC" w14:textId="0573E35B"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Multiplication and equal groups</w:t>
                      </w:r>
                      <w:r>
                        <w:rPr>
                          <w:rFonts w:ascii="Century Gothic" w:hAnsi="Century Gothic" w:cs="Bariol-Regular"/>
                          <w:sz w:val="23"/>
                          <w:szCs w:val="23"/>
                        </w:rPr>
                        <w:t xml:space="preserve"> – using arrays – 2 times and 5 times tables.</w:t>
                      </w:r>
                    </w:p>
                    <w:p w14:paraId="4F4CA2DD" w14:textId="77777777" w:rsidR="009926CE" w:rsidRDefault="009926CE" w:rsidP="00093775">
                      <w:pPr>
                        <w:autoSpaceDE w:val="0"/>
                        <w:autoSpaceDN w:val="0"/>
                        <w:adjustRightInd w:val="0"/>
                        <w:spacing w:after="0" w:line="240" w:lineRule="auto"/>
                        <w:rPr>
                          <w:rFonts w:ascii="Century Gothic" w:hAnsi="Century Gothic" w:cs="Bariol-Regular"/>
                          <w:b/>
                          <w:sz w:val="23"/>
                          <w:szCs w:val="23"/>
                        </w:rPr>
                      </w:pPr>
                    </w:p>
                    <w:p w14:paraId="6B24D196" w14:textId="5A88DB29"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3:</w:t>
                      </w:r>
                    </w:p>
                    <w:p w14:paraId="4A10D280" w14:textId="13E64E08" w:rsidR="009926CE"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Sharing</w:t>
                      </w:r>
                      <w:r>
                        <w:rPr>
                          <w:rFonts w:ascii="Century Gothic" w:hAnsi="Century Gothic" w:cs="Bariol-Regular"/>
                          <w:sz w:val="23"/>
                          <w:szCs w:val="23"/>
                        </w:rPr>
                        <w:t xml:space="preserve"> and Grouping – divide by 2 – divide by 5 – divide by 10.</w:t>
                      </w:r>
                    </w:p>
                    <w:p w14:paraId="054C3485"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1071D57A" w14:textId="7A1760EA"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4:</w:t>
                      </w:r>
                    </w:p>
                    <w:p w14:paraId="026846A7" w14:textId="57877ADA" w:rsidR="009926CE"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w:t>
                      </w:r>
                      <w:r>
                        <w:rPr>
                          <w:rFonts w:ascii="Century Gothic" w:hAnsi="Century Gothic" w:cs="Bariol-Regular"/>
                          <w:sz w:val="23"/>
                          <w:szCs w:val="23"/>
                        </w:rPr>
                        <w:t>ultiply by 3 – divide by 3 – the 3 times table</w:t>
                      </w:r>
                    </w:p>
                    <w:p w14:paraId="0380E14E"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696F5E48" w14:textId="368112E3"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5:</w:t>
                      </w:r>
                    </w:p>
                    <w:p w14:paraId="756B3973" w14:textId="0250143A" w:rsidR="009926CE"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4 – divide by 4 – the 4 times table</w:t>
                      </w:r>
                    </w:p>
                    <w:p w14:paraId="5524B2F6"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03F838D2" w14:textId="31971392"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6:</w:t>
                      </w:r>
                    </w:p>
                    <w:p w14:paraId="2D87E73E" w14:textId="184CFD1A" w:rsidR="009926CE"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8 – divide by 8 – the 8 times table</w:t>
                      </w:r>
                      <w:r w:rsidR="00DB1C41">
                        <w:rPr>
                          <w:rFonts w:ascii="Century Gothic" w:hAnsi="Century Gothic" w:cs="Bariol-Regular"/>
                          <w:sz w:val="23"/>
                          <w:szCs w:val="23"/>
                        </w:rPr>
                        <w:t xml:space="preserve"> </w:t>
                      </w:r>
                    </w:p>
                    <w:p w14:paraId="1CBBD49A" w14:textId="77777777" w:rsidR="00DB1C41" w:rsidRPr="006479D8" w:rsidRDefault="00DB1C41" w:rsidP="00093775">
                      <w:pPr>
                        <w:autoSpaceDE w:val="0"/>
                        <w:autoSpaceDN w:val="0"/>
                        <w:adjustRightInd w:val="0"/>
                        <w:spacing w:after="0" w:line="240" w:lineRule="auto"/>
                        <w:rPr>
                          <w:rFonts w:ascii="Century Gothic" w:hAnsi="Century Gothic" w:cs="Bariol-Regular"/>
                          <w:sz w:val="23"/>
                          <w:szCs w:val="23"/>
                        </w:rPr>
                      </w:pPr>
                    </w:p>
                    <w:p w14:paraId="128E5C0E" w14:textId="5455104F" w:rsidR="00093775" w:rsidRDefault="00DB1C41" w:rsidP="00093775">
                      <w:pPr>
                        <w:autoSpaceDE w:val="0"/>
                        <w:autoSpaceDN w:val="0"/>
                        <w:adjustRightInd w:val="0"/>
                        <w:spacing w:after="0" w:line="240" w:lineRule="auto"/>
                        <w:rPr>
                          <w:rFonts w:ascii="Century Gothic" w:hAnsi="Century Gothic" w:cs="Bariol-Regular"/>
                          <w:b/>
                          <w:sz w:val="23"/>
                          <w:szCs w:val="23"/>
                        </w:rPr>
                      </w:pPr>
                      <w:r>
                        <w:rPr>
                          <w:rFonts w:ascii="Century Gothic" w:hAnsi="Century Gothic" w:cs="Bariol-Regular"/>
                          <w:b/>
                          <w:sz w:val="23"/>
                          <w:szCs w:val="23"/>
                        </w:rPr>
                        <w:t>Plus</w:t>
                      </w:r>
                      <w:r w:rsidR="00093775" w:rsidRPr="003B62DE">
                        <w:rPr>
                          <w:rFonts w:ascii="Century Gothic" w:hAnsi="Century Gothic" w:cs="Bariol-Regular"/>
                          <w:b/>
                          <w:sz w:val="23"/>
                          <w:szCs w:val="23"/>
                        </w:rPr>
                        <w:t>:</w:t>
                      </w:r>
                    </w:p>
                    <w:p w14:paraId="796A8895" w14:textId="0706A3D5"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Seasonal activities and fun math games</w:t>
                      </w:r>
                    </w:p>
                    <w:p w14:paraId="70B946C7" w14:textId="77777777" w:rsidR="00093775" w:rsidRPr="00093775" w:rsidRDefault="00093775" w:rsidP="009926CE">
                      <w:pPr>
                        <w:pStyle w:val="NoSpacing"/>
                      </w:pPr>
                    </w:p>
                  </w:txbxContent>
                </v:textbox>
                <w10:wrap anchorx="margin"/>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FCC679E" wp14:editId="3F5378D8">
                <wp:simplePos x="0" y="0"/>
                <wp:positionH relativeFrom="margin">
                  <wp:align>left</wp:align>
                </wp:positionH>
                <wp:positionV relativeFrom="paragraph">
                  <wp:posOffset>26083</wp:posOffset>
                </wp:positionV>
                <wp:extent cx="4598670" cy="6888187"/>
                <wp:effectExtent l="19050" t="19050" r="11430" b="27305"/>
                <wp:wrapNone/>
                <wp:docPr id="10" name="Text Box 10"/>
                <wp:cNvGraphicFramePr/>
                <a:graphic xmlns:a="http://schemas.openxmlformats.org/drawingml/2006/main">
                  <a:graphicData uri="http://schemas.microsoft.com/office/word/2010/wordprocessingShape">
                    <wps:wsp>
                      <wps:cNvSpPr txBox="1"/>
                      <wps:spPr>
                        <a:xfrm>
                          <a:off x="0" y="0"/>
                          <a:ext cx="4598670" cy="6888187"/>
                        </a:xfrm>
                        <a:prstGeom prst="rect">
                          <a:avLst/>
                        </a:prstGeom>
                        <a:solidFill>
                          <a:schemeClr val="lt1"/>
                        </a:solidFill>
                        <a:ln w="38100">
                          <a:solidFill>
                            <a:prstClr val="black"/>
                          </a:solidFill>
                        </a:ln>
                      </wps:spPr>
                      <wps:txbx>
                        <w:txbxContent>
                          <w:p w14:paraId="15D59618" w14:textId="71FE9C99" w:rsidR="00281DC8" w:rsidRDefault="00B35E14" w:rsidP="00BE473A">
                            <w:pPr>
                              <w:jc w:val="center"/>
                              <w:rPr>
                                <w:rFonts w:ascii="Century Gothic" w:hAnsi="Century Gothic"/>
                                <w:b/>
                                <w:bCs/>
                                <w:sz w:val="28"/>
                                <w:szCs w:val="28"/>
                                <w:u w:val="single"/>
                              </w:rPr>
                            </w:pPr>
                            <w:r w:rsidRPr="00281DC8">
                              <w:rPr>
                                <w:rFonts w:ascii="Century Gothic" w:hAnsi="Century Gothic"/>
                                <w:b/>
                                <w:bCs/>
                                <w:sz w:val="28"/>
                                <w:szCs w:val="28"/>
                                <w:u w:val="single"/>
                              </w:rPr>
                              <w:t>English</w:t>
                            </w:r>
                          </w:p>
                          <w:p w14:paraId="334A3484" w14:textId="77777777" w:rsidR="001F6A98" w:rsidRDefault="001F6A98" w:rsidP="00B35E14">
                            <w:pPr>
                              <w:jc w:val="center"/>
                              <w:rPr>
                                <w:rFonts w:ascii="Century Gothic" w:hAnsi="Century Gothic"/>
                                <w:sz w:val="28"/>
                                <w:szCs w:val="28"/>
                              </w:rPr>
                            </w:pPr>
                          </w:p>
                          <w:tbl>
                            <w:tblPr>
                              <w:tblStyle w:val="TableGrid"/>
                              <w:tblW w:w="0" w:type="auto"/>
                              <w:tblLook w:val="04A0" w:firstRow="1" w:lastRow="0" w:firstColumn="1" w:lastColumn="0" w:noHBand="0" w:noVBand="1"/>
                            </w:tblPr>
                            <w:tblGrid>
                              <w:gridCol w:w="1679"/>
                              <w:gridCol w:w="1735"/>
                              <w:gridCol w:w="1735"/>
                              <w:gridCol w:w="1735"/>
                            </w:tblGrid>
                            <w:tr w:rsidR="00281DC8" w:rsidRPr="00F62E4A" w14:paraId="7437D2EF" w14:textId="77777777" w:rsidTr="00614E20">
                              <w:trPr>
                                <w:trHeight w:val="390"/>
                              </w:trPr>
                              <w:tc>
                                <w:tcPr>
                                  <w:tcW w:w="1679" w:type="dxa"/>
                                </w:tcPr>
                                <w:p w14:paraId="1EF41EA0" w14:textId="25172646" w:rsidR="00281DC8" w:rsidRPr="00C45A4C" w:rsidRDefault="00281DC8" w:rsidP="00281DC8">
                                  <w:pPr>
                                    <w:jc w:val="center"/>
                                    <w:rPr>
                                      <w:rFonts w:ascii="Century Gothic" w:hAnsi="Century Gothic"/>
                                      <w:b/>
                                      <w:bCs/>
                                    </w:rPr>
                                  </w:pPr>
                                  <w:r w:rsidRPr="00C45A4C">
                                    <w:rPr>
                                      <w:rFonts w:ascii="Century Gothic" w:hAnsi="Century Gothic"/>
                                      <w:b/>
                                      <w:bCs/>
                                    </w:rPr>
                                    <w:t>Week 1</w:t>
                                  </w:r>
                                </w:p>
                              </w:tc>
                              <w:tc>
                                <w:tcPr>
                                  <w:tcW w:w="1735" w:type="dxa"/>
                                </w:tcPr>
                                <w:p w14:paraId="1647A74F" w14:textId="797E9A27" w:rsidR="00281DC8" w:rsidRPr="00C45A4C" w:rsidRDefault="00281DC8" w:rsidP="00281DC8">
                                  <w:pPr>
                                    <w:jc w:val="center"/>
                                    <w:rPr>
                                      <w:rFonts w:ascii="Century Gothic" w:hAnsi="Century Gothic"/>
                                      <w:b/>
                                      <w:bCs/>
                                    </w:rPr>
                                  </w:pPr>
                                  <w:r w:rsidRPr="00C45A4C">
                                    <w:rPr>
                                      <w:rFonts w:ascii="Century Gothic" w:hAnsi="Century Gothic"/>
                                      <w:b/>
                                      <w:bCs/>
                                    </w:rPr>
                                    <w:t>Week 2</w:t>
                                  </w:r>
                                </w:p>
                              </w:tc>
                              <w:tc>
                                <w:tcPr>
                                  <w:tcW w:w="1735" w:type="dxa"/>
                                </w:tcPr>
                                <w:p w14:paraId="55EA4A9A" w14:textId="0762B85E" w:rsidR="00281DC8" w:rsidRPr="00C45A4C" w:rsidRDefault="00281DC8" w:rsidP="00281DC8">
                                  <w:pPr>
                                    <w:jc w:val="center"/>
                                    <w:rPr>
                                      <w:rFonts w:ascii="Century Gothic" w:hAnsi="Century Gothic"/>
                                      <w:b/>
                                      <w:bCs/>
                                    </w:rPr>
                                  </w:pPr>
                                  <w:r w:rsidRPr="00C45A4C">
                                    <w:rPr>
                                      <w:rFonts w:ascii="Century Gothic" w:hAnsi="Century Gothic"/>
                                      <w:b/>
                                      <w:bCs/>
                                    </w:rPr>
                                    <w:t>Week 3</w:t>
                                  </w:r>
                                </w:p>
                              </w:tc>
                              <w:tc>
                                <w:tcPr>
                                  <w:tcW w:w="1735" w:type="dxa"/>
                                </w:tcPr>
                                <w:p w14:paraId="183CEC09" w14:textId="6462611D" w:rsidR="00281DC8" w:rsidRPr="00C45A4C" w:rsidRDefault="00281DC8" w:rsidP="00281DC8">
                                  <w:pPr>
                                    <w:jc w:val="center"/>
                                    <w:rPr>
                                      <w:rFonts w:ascii="Century Gothic" w:hAnsi="Century Gothic"/>
                                      <w:b/>
                                      <w:bCs/>
                                    </w:rPr>
                                  </w:pPr>
                                  <w:r w:rsidRPr="00C45A4C">
                                    <w:rPr>
                                      <w:rFonts w:ascii="Century Gothic" w:hAnsi="Century Gothic"/>
                                      <w:b/>
                                      <w:bCs/>
                                    </w:rPr>
                                    <w:t>Week 4</w:t>
                                  </w:r>
                                </w:p>
                              </w:tc>
                            </w:tr>
                            <w:tr w:rsidR="001F6A98" w:rsidRPr="00F62E4A" w14:paraId="212E7CA6" w14:textId="77777777" w:rsidTr="001F6A98">
                              <w:trPr>
                                <w:trHeight w:val="327"/>
                              </w:trPr>
                              <w:tc>
                                <w:tcPr>
                                  <w:tcW w:w="3414" w:type="dxa"/>
                                  <w:gridSpan w:val="2"/>
                                </w:tcPr>
                                <w:p w14:paraId="031E47C6" w14:textId="77777777" w:rsidR="001F6A98" w:rsidRPr="001F6A98" w:rsidRDefault="001F6A98" w:rsidP="001F6A98">
                                  <w:pPr>
                                    <w:jc w:val="center"/>
                                    <w:rPr>
                                      <w:rFonts w:ascii="Century Gothic" w:hAnsi="Century Gothic" w:cstheme="minorHAnsi"/>
                                      <w:b/>
                                      <w:szCs w:val="24"/>
                                    </w:rPr>
                                  </w:pPr>
                                  <w:r w:rsidRPr="001F6A98">
                                    <w:rPr>
                                      <w:rFonts w:ascii="Century Gothic" w:hAnsi="Century Gothic" w:cstheme="minorHAnsi"/>
                                      <w:b/>
                                      <w:szCs w:val="24"/>
                                    </w:rPr>
                                    <w:t>The Pebble in my Pocket</w:t>
                                  </w:r>
                                </w:p>
                                <w:p w14:paraId="2FB31DDB" w14:textId="0B2D398D" w:rsidR="001F6A98" w:rsidRPr="001F6A98" w:rsidRDefault="001F6A98" w:rsidP="001F6A98">
                                  <w:pPr>
                                    <w:jc w:val="center"/>
                                    <w:rPr>
                                      <w:rFonts w:ascii="Century Gothic" w:hAnsi="Century Gothic"/>
                                      <w:b/>
                                      <w:szCs w:val="18"/>
                                    </w:rPr>
                                  </w:pPr>
                                  <w:r w:rsidRPr="001F6A98">
                                    <w:rPr>
                                      <w:rFonts w:ascii="Century Gothic" w:hAnsi="Century Gothic" w:cstheme="minorHAnsi"/>
                                      <w:b/>
                                      <w:szCs w:val="24"/>
                                    </w:rPr>
                                    <w:t>By Meredith Hooper</w:t>
                                  </w:r>
                                </w:p>
                              </w:tc>
                              <w:tc>
                                <w:tcPr>
                                  <w:tcW w:w="3470" w:type="dxa"/>
                                  <w:gridSpan w:val="2"/>
                                </w:tcPr>
                                <w:p w14:paraId="148A8574" w14:textId="115731D5" w:rsidR="001F6A98" w:rsidRPr="001F6A98" w:rsidRDefault="001F6A98" w:rsidP="001F6A98">
                                  <w:pPr>
                                    <w:jc w:val="center"/>
                                    <w:rPr>
                                      <w:rFonts w:ascii="Century Gothic" w:hAnsi="Century Gothic"/>
                                      <w:b/>
                                      <w:szCs w:val="18"/>
                                    </w:rPr>
                                  </w:pPr>
                                  <w:r w:rsidRPr="001F6A98">
                                    <w:rPr>
                                      <w:rFonts w:ascii="Century Gothic" w:hAnsi="Century Gothic" w:cstheme="minorHAnsi"/>
                                      <w:b/>
                                      <w:szCs w:val="24"/>
                                    </w:rPr>
                                    <w:t>Mary Anning, Little People, Big Dreams</w:t>
                                  </w:r>
                                  <w:r>
                                    <w:rPr>
                                      <w:rFonts w:ascii="Century Gothic" w:hAnsi="Century Gothic" w:cstheme="minorHAnsi"/>
                                      <w:b/>
                                      <w:szCs w:val="24"/>
                                    </w:rPr>
                                    <w:t xml:space="preserve"> by</w:t>
                                  </w:r>
                                  <w:r>
                                    <w:rPr>
                                      <w:rFonts w:ascii="Arial" w:hAnsi="Arial" w:cs="Arial"/>
                                      <w:color w:val="0F1111"/>
                                      <w:sz w:val="21"/>
                                      <w:szCs w:val="21"/>
                                      <w:shd w:val="clear" w:color="auto" w:fill="FFFFFF"/>
                                    </w:rPr>
                                    <w:t> </w:t>
                                  </w:r>
                                  <w:hyperlink r:id="rId8" w:history="1">
                                    <w:r w:rsidRPr="001F6A98">
                                      <w:rPr>
                                        <w:rStyle w:val="Hyperlink"/>
                                        <w:rFonts w:ascii="Century Gothic" w:hAnsi="Century Gothic" w:cs="Arial"/>
                                        <w:color w:val="auto"/>
                                        <w:sz w:val="16"/>
                                        <w:u w:val="none"/>
                                        <w:shd w:val="clear" w:color="auto" w:fill="FFFFFF"/>
                                      </w:rPr>
                                      <w:t>Maria Isabel Sanchez Vegara</w:t>
                                    </w:r>
                                  </w:hyperlink>
                                  <w:r w:rsidRPr="001F6A98">
                                    <w:rPr>
                                      <w:rStyle w:val="author"/>
                                      <w:rFonts w:ascii="Century Gothic" w:hAnsi="Century Gothic" w:cs="Arial"/>
                                      <w:sz w:val="16"/>
                                      <w:shd w:val="clear" w:color="auto" w:fill="FFFFFF"/>
                                    </w:rPr>
                                    <w:t> </w:t>
                                  </w:r>
                                  <w:r w:rsidRPr="001F6A98">
                                    <w:rPr>
                                      <w:rStyle w:val="a-color-secondary"/>
                                      <w:rFonts w:ascii="Century Gothic" w:hAnsi="Century Gothic" w:cs="Arial"/>
                                      <w:sz w:val="16"/>
                                      <w:shd w:val="clear" w:color="auto" w:fill="FFFFFF"/>
                                    </w:rPr>
                                    <w:t>(Author), </w:t>
                                  </w:r>
                                  <w:hyperlink r:id="rId9" w:history="1">
                                    <w:r w:rsidRPr="001F6A98">
                                      <w:rPr>
                                        <w:rStyle w:val="Hyperlink"/>
                                        <w:rFonts w:ascii="Century Gothic" w:hAnsi="Century Gothic" w:cs="Arial"/>
                                        <w:color w:val="auto"/>
                                        <w:sz w:val="16"/>
                                        <w:u w:val="none"/>
                                        <w:shd w:val="clear" w:color="auto" w:fill="FFFFFF"/>
                                      </w:rPr>
                                      <w:t>Popy Matigot</w:t>
                                    </w:r>
                                  </w:hyperlink>
                                  <w:r w:rsidRPr="001F6A98">
                                    <w:rPr>
                                      <w:rStyle w:val="author"/>
                                      <w:rFonts w:ascii="Century Gothic" w:hAnsi="Century Gothic" w:cs="Arial"/>
                                      <w:sz w:val="16"/>
                                      <w:shd w:val="clear" w:color="auto" w:fill="FFFFFF"/>
                                    </w:rPr>
                                    <w:t> </w:t>
                                  </w:r>
                                  <w:r w:rsidRPr="001F6A98">
                                    <w:rPr>
                                      <w:rStyle w:val="a-color-secondary"/>
                                      <w:rFonts w:ascii="Century Gothic" w:hAnsi="Century Gothic" w:cs="Arial"/>
                                      <w:sz w:val="16"/>
                                      <w:shd w:val="clear" w:color="auto" w:fill="FFFFFF"/>
                                    </w:rPr>
                                    <w:t>(Illustrator)</w:t>
                                  </w:r>
                                </w:p>
                              </w:tc>
                            </w:tr>
                            <w:tr w:rsidR="001F6A98" w:rsidRPr="00F62E4A" w14:paraId="3715B1CA" w14:textId="77777777" w:rsidTr="001F6A98">
                              <w:trPr>
                                <w:trHeight w:val="902"/>
                              </w:trPr>
                              <w:tc>
                                <w:tcPr>
                                  <w:tcW w:w="3414" w:type="dxa"/>
                                  <w:gridSpan w:val="2"/>
                                </w:tcPr>
                                <w:p w14:paraId="7D3ED053" w14:textId="77777777" w:rsidR="001F6A98" w:rsidRPr="001F6A98" w:rsidRDefault="001F6A98" w:rsidP="001F6A98">
                                  <w:pPr>
                                    <w:rPr>
                                      <w:rFonts w:ascii="Century Gothic" w:hAnsi="Century Gothic" w:cstheme="minorHAnsi"/>
                                      <w:szCs w:val="24"/>
                                    </w:rPr>
                                  </w:pPr>
                                  <w:r w:rsidRPr="001F6A98">
                                    <w:rPr>
                                      <w:rFonts w:ascii="Century Gothic" w:hAnsi="Century Gothic" w:cstheme="minorHAnsi"/>
                                      <w:szCs w:val="24"/>
                                    </w:rPr>
                                    <w:t>A blog entry – a summary of the earth’s layers and the different rock types.</w:t>
                                  </w:r>
                                </w:p>
                                <w:p w14:paraId="75C1B37F" w14:textId="10C5CB9A" w:rsidR="001F6A98" w:rsidRPr="001F6A98" w:rsidRDefault="001F6A98" w:rsidP="00614E20">
                                  <w:pPr>
                                    <w:rPr>
                                      <w:rFonts w:ascii="Century Gothic" w:hAnsi="Century Gothic" w:cstheme="minorHAnsi"/>
                                      <w:szCs w:val="24"/>
                                    </w:rPr>
                                  </w:pPr>
                                </w:p>
                              </w:tc>
                              <w:tc>
                                <w:tcPr>
                                  <w:tcW w:w="3470" w:type="dxa"/>
                                  <w:gridSpan w:val="2"/>
                                </w:tcPr>
                                <w:p w14:paraId="49199A18" w14:textId="77777777" w:rsidR="001F6A98" w:rsidRPr="001F6A98" w:rsidRDefault="001F6A98" w:rsidP="001F6A98">
                                  <w:pPr>
                                    <w:rPr>
                                      <w:rFonts w:ascii="Century Gothic" w:hAnsi="Century Gothic" w:cstheme="minorHAnsi"/>
                                      <w:szCs w:val="24"/>
                                    </w:rPr>
                                  </w:pPr>
                                  <w:r w:rsidRPr="001F6A98">
                                    <w:rPr>
                                      <w:rFonts w:ascii="Century Gothic" w:hAnsi="Century Gothic" w:cstheme="minorHAnsi"/>
                                      <w:szCs w:val="24"/>
                                    </w:rPr>
                                    <w:t>Diary – a fictional diary entry written by Mary Anning.</w:t>
                                  </w:r>
                                </w:p>
                                <w:p w14:paraId="230FFAD0" w14:textId="77777777" w:rsidR="001F6A98" w:rsidRPr="001F6A98" w:rsidRDefault="001F6A98" w:rsidP="00614E20">
                                  <w:pPr>
                                    <w:rPr>
                                      <w:rFonts w:ascii="Century Gothic" w:hAnsi="Century Gothic"/>
                                      <w:szCs w:val="18"/>
                                    </w:rPr>
                                  </w:pPr>
                                </w:p>
                              </w:tc>
                            </w:tr>
                          </w:tbl>
                          <w:p w14:paraId="64C2EBFF" w14:textId="66C29081" w:rsidR="00597A29" w:rsidRPr="00C45A4C" w:rsidRDefault="00597A29" w:rsidP="00B35E14">
                            <w:pPr>
                              <w:jc w:val="center"/>
                              <w:rPr>
                                <w:rFonts w:ascii="Century Gothic" w:hAnsi="Century Gothic"/>
                                <w:b/>
                                <w:bCs/>
                                <w:sz w:val="24"/>
                                <w:szCs w:val="24"/>
                              </w:rPr>
                            </w:pPr>
                            <w:r w:rsidRPr="00C45A4C">
                              <w:rPr>
                                <w:rFonts w:ascii="Century Gothic" w:hAnsi="Century Gothic"/>
                                <w:b/>
                                <w:bCs/>
                                <w:sz w:val="24"/>
                                <w:szCs w:val="24"/>
                              </w:rPr>
                              <w:t>Spelling and Grammar</w:t>
                            </w:r>
                            <w:r w:rsidR="00C45A4C" w:rsidRPr="00C45A4C">
                              <w:rPr>
                                <w:rFonts w:ascii="Century Gothic" w:hAnsi="Century Gothic"/>
                                <w:b/>
                                <w:bCs/>
                                <w:sz w:val="24"/>
                                <w:szCs w:val="24"/>
                              </w:rPr>
                              <w:t>:</w:t>
                            </w:r>
                          </w:p>
                          <w:tbl>
                            <w:tblPr>
                              <w:tblStyle w:val="TableGrid"/>
                              <w:tblW w:w="0" w:type="auto"/>
                              <w:tblLook w:val="04A0" w:firstRow="1" w:lastRow="0" w:firstColumn="1" w:lastColumn="0" w:noHBand="0" w:noVBand="1"/>
                            </w:tblPr>
                            <w:tblGrid>
                              <w:gridCol w:w="3397"/>
                              <w:gridCol w:w="3487"/>
                            </w:tblGrid>
                            <w:tr w:rsidR="001F6A98" w:rsidRPr="00F62E4A" w14:paraId="222E53EF" w14:textId="77777777" w:rsidTr="001F6A98">
                              <w:trPr>
                                <w:trHeight w:val="1155"/>
                              </w:trPr>
                              <w:tc>
                                <w:tcPr>
                                  <w:tcW w:w="3397" w:type="dxa"/>
                                </w:tcPr>
                                <w:p w14:paraId="38032332" w14:textId="77777777" w:rsidR="001F6A98" w:rsidRPr="001F6A98" w:rsidRDefault="001F6A98" w:rsidP="001F6A98">
                                  <w:pPr>
                                    <w:rPr>
                                      <w:rFonts w:ascii="Century Gothic" w:hAnsi="Century Gothic" w:cstheme="minorHAnsi"/>
                                      <w:szCs w:val="24"/>
                                    </w:rPr>
                                  </w:pPr>
                                  <w:r w:rsidRPr="001F6A98">
                                    <w:rPr>
                                      <w:rFonts w:ascii="Century Gothic" w:hAnsi="Century Gothic" w:cstheme="minorHAnsi"/>
                                      <w:szCs w:val="24"/>
                                    </w:rPr>
                                    <w:t>Creating adverbs with the suffix –ly (no change to root word)</w:t>
                                  </w:r>
                                </w:p>
                                <w:p w14:paraId="1E1B6881" w14:textId="506A0269" w:rsidR="001F6A98" w:rsidRPr="001F6A98" w:rsidRDefault="001F6A98" w:rsidP="001F6A98">
                                  <w:pPr>
                                    <w:rPr>
                                      <w:rFonts w:ascii="Century Gothic" w:hAnsi="Century Gothic"/>
                                      <w:szCs w:val="18"/>
                                    </w:rPr>
                                  </w:pPr>
                                </w:p>
                              </w:tc>
                              <w:tc>
                                <w:tcPr>
                                  <w:tcW w:w="3487" w:type="dxa"/>
                                </w:tcPr>
                                <w:p w14:paraId="0722B436" w14:textId="77777777" w:rsidR="001F6A98" w:rsidRPr="001F6A98" w:rsidRDefault="001F6A98" w:rsidP="001F6A98">
                                  <w:pPr>
                                    <w:rPr>
                                      <w:rFonts w:ascii="Century Gothic" w:hAnsi="Century Gothic" w:cstheme="minorHAnsi"/>
                                      <w:szCs w:val="24"/>
                                    </w:rPr>
                                  </w:pPr>
                                  <w:r w:rsidRPr="001F6A98">
                                    <w:rPr>
                                      <w:rFonts w:ascii="Century Gothic" w:hAnsi="Century Gothic" w:cstheme="minorHAnsi"/>
                                      <w:szCs w:val="24"/>
                                    </w:rPr>
                                    <w:t>Creating adverbs with the suffix –ly (no change to root word)</w:t>
                                  </w:r>
                                </w:p>
                                <w:p w14:paraId="32F95493" w14:textId="197F072B" w:rsidR="001F6A98" w:rsidRPr="001F6A98" w:rsidRDefault="001F6A98" w:rsidP="001F6A98">
                                  <w:pPr>
                                    <w:rPr>
                                      <w:rFonts w:ascii="Century Gothic" w:hAnsi="Century Gothic"/>
                                      <w:szCs w:val="18"/>
                                    </w:rPr>
                                  </w:pPr>
                                </w:p>
                              </w:tc>
                            </w:tr>
                          </w:tbl>
                          <w:p w14:paraId="222B5E0F" w14:textId="0191A380" w:rsidR="00597A29" w:rsidRDefault="00597A29" w:rsidP="00B35E14">
                            <w:pPr>
                              <w:jc w:val="center"/>
                              <w:rPr>
                                <w:rFonts w:ascii="Century Gothic" w:hAnsi="Century Gothic"/>
                                <w:sz w:val="28"/>
                                <w:szCs w:val="28"/>
                              </w:rPr>
                            </w:pPr>
                          </w:p>
                          <w:tbl>
                            <w:tblPr>
                              <w:tblStyle w:val="TableGrid"/>
                              <w:tblW w:w="0" w:type="auto"/>
                              <w:jc w:val="center"/>
                              <w:tblLook w:val="04A0" w:firstRow="1" w:lastRow="0" w:firstColumn="1" w:lastColumn="0" w:noHBand="0" w:noVBand="1"/>
                            </w:tblPr>
                            <w:tblGrid>
                              <w:gridCol w:w="1846"/>
                              <w:gridCol w:w="1914"/>
                            </w:tblGrid>
                            <w:tr w:rsidR="00E7096E" w14:paraId="36EEBA75" w14:textId="77777777" w:rsidTr="00050956">
                              <w:trPr>
                                <w:trHeight w:val="390"/>
                                <w:jc w:val="center"/>
                              </w:trPr>
                              <w:tc>
                                <w:tcPr>
                                  <w:tcW w:w="1846" w:type="dxa"/>
                                </w:tcPr>
                                <w:p w14:paraId="0E2508C6" w14:textId="42B01099" w:rsidR="00E7096E" w:rsidRPr="00C45A4C" w:rsidRDefault="00E7096E" w:rsidP="00A617C7">
                                  <w:pPr>
                                    <w:jc w:val="center"/>
                                    <w:rPr>
                                      <w:rFonts w:ascii="Century Gothic" w:hAnsi="Century Gothic"/>
                                      <w:b/>
                                      <w:bCs/>
                                    </w:rPr>
                                  </w:pPr>
                                  <w:r w:rsidRPr="00C45A4C">
                                    <w:rPr>
                                      <w:rFonts w:ascii="Century Gothic" w:hAnsi="Century Gothic"/>
                                      <w:b/>
                                      <w:bCs/>
                                    </w:rPr>
                                    <w:t>Week 5</w:t>
                                  </w:r>
                                </w:p>
                              </w:tc>
                              <w:tc>
                                <w:tcPr>
                                  <w:tcW w:w="1914" w:type="dxa"/>
                                </w:tcPr>
                                <w:p w14:paraId="3DCE4DA0" w14:textId="0BEFBBB9" w:rsidR="00E7096E" w:rsidRPr="00C45A4C" w:rsidRDefault="00E7096E" w:rsidP="00A617C7">
                                  <w:pPr>
                                    <w:jc w:val="center"/>
                                    <w:rPr>
                                      <w:rFonts w:ascii="Century Gothic" w:hAnsi="Century Gothic"/>
                                      <w:b/>
                                      <w:bCs/>
                                    </w:rPr>
                                  </w:pPr>
                                  <w:r w:rsidRPr="00C45A4C">
                                    <w:rPr>
                                      <w:rFonts w:ascii="Century Gothic" w:hAnsi="Century Gothic"/>
                                      <w:b/>
                                      <w:bCs/>
                                    </w:rPr>
                                    <w:t>Week 6</w:t>
                                  </w:r>
                                </w:p>
                              </w:tc>
                            </w:tr>
                            <w:tr w:rsidR="001F6A98" w:rsidRPr="00F62E4A" w14:paraId="2FC48DF7" w14:textId="77777777" w:rsidTr="001F6A98">
                              <w:trPr>
                                <w:trHeight w:val="319"/>
                                <w:jc w:val="center"/>
                              </w:trPr>
                              <w:tc>
                                <w:tcPr>
                                  <w:tcW w:w="3760" w:type="dxa"/>
                                  <w:gridSpan w:val="2"/>
                                </w:tcPr>
                                <w:p w14:paraId="1B9D463C" w14:textId="11EE2E73" w:rsidR="001F6A98" w:rsidRPr="001F6A98" w:rsidRDefault="001F6A98" w:rsidP="001F6A98">
                                  <w:pPr>
                                    <w:jc w:val="center"/>
                                    <w:rPr>
                                      <w:rFonts w:ascii="Century Gothic" w:hAnsi="Century Gothic"/>
                                      <w:b/>
                                      <w:szCs w:val="18"/>
                                    </w:rPr>
                                  </w:pPr>
                                  <w:r w:rsidRPr="001F6A98">
                                    <w:rPr>
                                      <w:rFonts w:ascii="Century Gothic" w:hAnsi="Century Gothic" w:cstheme="minorHAnsi"/>
                                      <w:b/>
                                      <w:szCs w:val="24"/>
                                    </w:rPr>
                                    <w:t>The Night Before Christmas by Clement Clarkmore</w:t>
                                  </w:r>
                                </w:p>
                              </w:tc>
                            </w:tr>
                            <w:tr w:rsidR="001F6A98" w:rsidRPr="00F62E4A" w14:paraId="2FC66AE6" w14:textId="77777777" w:rsidTr="00AC7759">
                              <w:trPr>
                                <w:trHeight w:val="1096"/>
                                <w:jc w:val="center"/>
                              </w:trPr>
                              <w:tc>
                                <w:tcPr>
                                  <w:tcW w:w="3760" w:type="dxa"/>
                                  <w:gridSpan w:val="2"/>
                                </w:tcPr>
                                <w:p w14:paraId="1A259B60" w14:textId="364BA9FD" w:rsidR="001F6A98" w:rsidRPr="001F6A98" w:rsidRDefault="001F6A98" w:rsidP="00614E20">
                                  <w:pPr>
                                    <w:rPr>
                                      <w:rFonts w:ascii="Century Gothic" w:hAnsi="Century Gothic" w:cstheme="minorHAnsi"/>
                                      <w:szCs w:val="24"/>
                                    </w:rPr>
                                  </w:pPr>
                                  <w:r w:rsidRPr="001F6A98">
                                    <w:rPr>
                                      <w:rFonts w:ascii="Century Gothic" w:hAnsi="Century Gothic" w:cstheme="minorHAnsi"/>
                                      <w:szCs w:val="24"/>
                                    </w:rPr>
                                    <w:t>Informal letter – a letter from Mr or Mrs Moore to a family member or friend about the events of Christmas Eve.</w:t>
                                  </w:r>
                                </w:p>
                              </w:tc>
                            </w:tr>
                          </w:tbl>
                          <w:p w14:paraId="4B3A142E" w14:textId="730341B9" w:rsidR="00A617C7" w:rsidRPr="00C45A4C" w:rsidRDefault="00C45A4C" w:rsidP="00C45A4C">
                            <w:pPr>
                              <w:jc w:val="center"/>
                              <w:rPr>
                                <w:rFonts w:ascii="Century Gothic" w:hAnsi="Century Gothic"/>
                                <w:b/>
                                <w:bCs/>
                                <w:sz w:val="24"/>
                                <w:szCs w:val="24"/>
                              </w:rPr>
                            </w:pPr>
                            <w:r w:rsidRPr="00C45A4C">
                              <w:rPr>
                                <w:rFonts w:ascii="Century Gothic" w:hAnsi="Century Gothic"/>
                                <w:b/>
                                <w:bCs/>
                                <w:sz w:val="24"/>
                                <w:szCs w:val="24"/>
                              </w:rPr>
                              <w:t>Spelling and Grammar:</w:t>
                            </w:r>
                          </w:p>
                          <w:tbl>
                            <w:tblPr>
                              <w:tblStyle w:val="TableGrid"/>
                              <w:tblW w:w="0" w:type="auto"/>
                              <w:jc w:val="center"/>
                              <w:tblLook w:val="04A0" w:firstRow="1" w:lastRow="0" w:firstColumn="1" w:lastColumn="0" w:noHBand="0" w:noVBand="1"/>
                            </w:tblPr>
                            <w:tblGrid>
                              <w:gridCol w:w="3760"/>
                            </w:tblGrid>
                            <w:tr w:rsidR="001F6A98" w:rsidRPr="00F62E4A" w14:paraId="0C9D29F3" w14:textId="77777777" w:rsidTr="00907D88">
                              <w:trPr>
                                <w:trHeight w:val="1431"/>
                                <w:jc w:val="center"/>
                              </w:trPr>
                              <w:tc>
                                <w:tcPr>
                                  <w:tcW w:w="3760" w:type="dxa"/>
                                </w:tcPr>
                                <w:p w14:paraId="4C803C4B" w14:textId="77777777" w:rsidR="001F6A98" w:rsidRDefault="001F6A98" w:rsidP="001F6A98">
                                  <w:pPr>
                                    <w:rPr>
                                      <w:rFonts w:cstheme="minorHAnsi"/>
                                      <w:sz w:val="24"/>
                                      <w:szCs w:val="24"/>
                                    </w:rPr>
                                  </w:pPr>
                                  <w:r>
                                    <w:rPr>
                                      <w:rFonts w:cstheme="minorHAnsi"/>
                                      <w:sz w:val="24"/>
                                      <w:szCs w:val="24"/>
                                    </w:rPr>
                                    <w:t>Creating adverbs with the suffix –ly (exceptions to the rules)</w:t>
                                  </w:r>
                                </w:p>
                                <w:p w14:paraId="7C5023F8" w14:textId="6E95DCF0" w:rsidR="001F6A98" w:rsidRPr="00C45A4C" w:rsidRDefault="001F6A98" w:rsidP="001F6A98">
                                  <w:pPr>
                                    <w:rPr>
                                      <w:rFonts w:ascii="Century Gothic" w:hAnsi="Century Gothic"/>
                                      <w:sz w:val="18"/>
                                      <w:szCs w:val="18"/>
                                    </w:rPr>
                                  </w:pPr>
                                  <w:r>
                                    <w:rPr>
                                      <w:rFonts w:cstheme="minorHAnsi"/>
                                      <w:sz w:val="24"/>
                                      <w:szCs w:val="24"/>
                                    </w:rPr>
                                    <w:t>Statutory spelling challenge words</w:t>
                                  </w:r>
                                </w:p>
                              </w:tc>
                            </w:tr>
                          </w:tbl>
                          <w:p w14:paraId="1A5D969A" w14:textId="77777777" w:rsidR="00C45A4C" w:rsidRPr="00650154" w:rsidRDefault="00C45A4C"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C679E" id="Text Box 10" o:spid="_x0000_s1036" type="#_x0000_t202" style="position:absolute;left:0;text-align:left;margin-left:0;margin-top:2.05pt;width:362.1pt;height:542.4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" fillcolor="white [3201]" strokeweight="3pt">
                <v:textbox>
                  <w:txbxContent>
                    <w:p w14:paraId="15D59618" w14:textId="71FE9C99" w:rsidR="00281DC8" w:rsidRDefault="00B35E14" w:rsidP="00BE473A">
                      <w:pPr>
                        <w:jc w:val="center"/>
                        <w:rPr>
                          <w:rFonts w:ascii="Century Gothic" w:hAnsi="Century Gothic"/>
                          <w:b/>
                          <w:bCs/>
                          <w:sz w:val="28"/>
                          <w:szCs w:val="28"/>
                          <w:u w:val="single"/>
                        </w:rPr>
                      </w:pPr>
                      <w:r w:rsidRPr="00281DC8">
                        <w:rPr>
                          <w:rFonts w:ascii="Century Gothic" w:hAnsi="Century Gothic"/>
                          <w:b/>
                          <w:bCs/>
                          <w:sz w:val="28"/>
                          <w:szCs w:val="28"/>
                          <w:u w:val="single"/>
                        </w:rPr>
                        <w:t>English</w:t>
                      </w:r>
                    </w:p>
                    <w:p w14:paraId="334A3484" w14:textId="77777777" w:rsidR="001F6A98" w:rsidRDefault="001F6A98" w:rsidP="00B35E14">
                      <w:pPr>
                        <w:jc w:val="center"/>
                        <w:rPr>
                          <w:rFonts w:ascii="Century Gothic" w:hAnsi="Century Gothic"/>
                          <w:sz w:val="28"/>
                          <w:szCs w:val="28"/>
                        </w:rPr>
                      </w:pPr>
                    </w:p>
                    <w:tbl>
                      <w:tblPr>
                        <w:tblStyle w:val="TableGrid"/>
                        <w:tblW w:w="0" w:type="auto"/>
                        <w:tblLook w:val="04A0" w:firstRow="1" w:lastRow="0" w:firstColumn="1" w:lastColumn="0" w:noHBand="0" w:noVBand="1"/>
                      </w:tblPr>
                      <w:tblGrid>
                        <w:gridCol w:w="1679"/>
                        <w:gridCol w:w="1735"/>
                        <w:gridCol w:w="1735"/>
                        <w:gridCol w:w="1735"/>
                      </w:tblGrid>
                      <w:tr w:rsidR="00281DC8" w:rsidRPr="00F62E4A" w14:paraId="7437D2EF" w14:textId="77777777" w:rsidTr="00614E20">
                        <w:trPr>
                          <w:trHeight w:val="390"/>
                        </w:trPr>
                        <w:tc>
                          <w:tcPr>
                            <w:tcW w:w="1679" w:type="dxa"/>
                          </w:tcPr>
                          <w:p w14:paraId="1EF41EA0" w14:textId="25172646" w:rsidR="00281DC8" w:rsidRPr="00C45A4C" w:rsidRDefault="00281DC8" w:rsidP="00281DC8">
                            <w:pPr>
                              <w:jc w:val="center"/>
                              <w:rPr>
                                <w:rFonts w:ascii="Century Gothic" w:hAnsi="Century Gothic"/>
                                <w:b/>
                                <w:bCs/>
                              </w:rPr>
                            </w:pPr>
                            <w:r w:rsidRPr="00C45A4C">
                              <w:rPr>
                                <w:rFonts w:ascii="Century Gothic" w:hAnsi="Century Gothic"/>
                                <w:b/>
                                <w:bCs/>
                              </w:rPr>
                              <w:t>Week 1</w:t>
                            </w:r>
                          </w:p>
                        </w:tc>
                        <w:tc>
                          <w:tcPr>
                            <w:tcW w:w="1735" w:type="dxa"/>
                          </w:tcPr>
                          <w:p w14:paraId="1647A74F" w14:textId="797E9A27" w:rsidR="00281DC8" w:rsidRPr="00C45A4C" w:rsidRDefault="00281DC8" w:rsidP="00281DC8">
                            <w:pPr>
                              <w:jc w:val="center"/>
                              <w:rPr>
                                <w:rFonts w:ascii="Century Gothic" w:hAnsi="Century Gothic"/>
                                <w:b/>
                                <w:bCs/>
                              </w:rPr>
                            </w:pPr>
                            <w:r w:rsidRPr="00C45A4C">
                              <w:rPr>
                                <w:rFonts w:ascii="Century Gothic" w:hAnsi="Century Gothic"/>
                                <w:b/>
                                <w:bCs/>
                              </w:rPr>
                              <w:t>Week 2</w:t>
                            </w:r>
                          </w:p>
                        </w:tc>
                        <w:tc>
                          <w:tcPr>
                            <w:tcW w:w="1735" w:type="dxa"/>
                          </w:tcPr>
                          <w:p w14:paraId="55EA4A9A" w14:textId="0762B85E" w:rsidR="00281DC8" w:rsidRPr="00C45A4C" w:rsidRDefault="00281DC8" w:rsidP="00281DC8">
                            <w:pPr>
                              <w:jc w:val="center"/>
                              <w:rPr>
                                <w:rFonts w:ascii="Century Gothic" w:hAnsi="Century Gothic"/>
                                <w:b/>
                                <w:bCs/>
                              </w:rPr>
                            </w:pPr>
                            <w:r w:rsidRPr="00C45A4C">
                              <w:rPr>
                                <w:rFonts w:ascii="Century Gothic" w:hAnsi="Century Gothic"/>
                                <w:b/>
                                <w:bCs/>
                              </w:rPr>
                              <w:t>Week 3</w:t>
                            </w:r>
                          </w:p>
                        </w:tc>
                        <w:tc>
                          <w:tcPr>
                            <w:tcW w:w="1735" w:type="dxa"/>
                          </w:tcPr>
                          <w:p w14:paraId="183CEC09" w14:textId="6462611D" w:rsidR="00281DC8" w:rsidRPr="00C45A4C" w:rsidRDefault="00281DC8" w:rsidP="00281DC8">
                            <w:pPr>
                              <w:jc w:val="center"/>
                              <w:rPr>
                                <w:rFonts w:ascii="Century Gothic" w:hAnsi="Century Gothic"/>
                                <w:b/>
                                <w:bCs/>
                              </w:rPr>
                            </w:pPr>
                            <w:r w:rsidRPr="00C45A4C">
                              <w:rPr>
                                <w:rFonts w:ascii="Century Gothic" w:hAnsi="Century Gothic"/>
                                <w:b/>
                                <w:bCs/>
                              </w:rPr>
                              <w:t>Week 4</w:t>
                            </w:r>
                          </w:p>
                        </w:tc>
                      </w:tr>
                      <w:tr w:rsidR="001F6A98" w:rsidRPr="00F62E4A" w14:paraId="212E7CA6" w14:textId="77777777" w:rsidTr="001F6A98">
                        <w:trPr>
                          <w:trHeight w:val="327"/>
                        </w:trPr>
                        <w:tc>
                          <w:tcPr>
                            <w:tcW w:w="3414" w:type="dxa"/>
                            <w:gridSpan w:val="2"/>
                          </w:tcPr>
                          <w:p w14:paraId="031E47C6" w14:textId="77777777" w:rsidR="001F6A98" w:rsidRPr="001F6A98" w:rsidRDefault="001F6A98" w:rsidP="001F6A98">
                            <w:pPr>
                              <w:jc w:val="center"/>
                              <w:rPr>
                                <w:rFonts w:ascii="Century Gothic" w:hAnsi="Century Gothic" w:cstheme="minorHAnsi"/>
                                <w:b/>
                                <w:szCs w:val="24"/>
                              </w:rPr>
                            </w:pPr>
                            <w:r w:rsidRPr="001F6A98">
                              <w:rPr>
                                <w:rFonts w:ascii="Century Gothic" w:hAnsi="Century Gothic" w:cstheme="minorHAnsi"/>
                                <w:b/>
                                <w:szCs w:val="24"/>
                              </w:rPr>
                              <w:t>The Pebble in my Pocket</w:t>
                            </w:r>
                          </w:p>
                          <w:p w14:paraId="2FB31DDB" w14:textId="0B2D398D" w:rsidR="001F6A98" w:rsidRPr="001F6A98" w:rsidRDefault="001F6A98" w:rsidP="001F6A98">
                            <w:pPr>
                              <w:jc w:val="center"/>
                              <w:rPr>
                                <w:rFonts w:ascii="Century Gothic" w:hAnsi="Century Gothic"/>
                                <w:b/>
                                <w:szCs w:val="18"/>
                              </w:rPr>
                            </w:pPr>
                            <w:r w:rsidRPr="001F6A98">
                              <w:rPr>
                                <w:rFonts w:ascii="Century Gothic" w:hAnsi="Century Gothic" w:cstheme="minorHAnsi"/>
                                <w:b/>
                                <w:szCs w:val="24"/>
                              </w:rPr>
                              <w:t>By Meredith Hooper</w:t>
                            </w:r>
                          </w:p>
                        </w:tc>
                        <w:tc>
                          <w:tcPr>
                            <w:tcW w:w="3470" w:type="dxa"/>
                            <w:gridSpan w:val="2"/>
                          </w:tcPr>
                          <w:p w14:paraId="148A8574" w14:textId="115731D5" w:rsidR="001F6A98" w:rsidRPr="001F6A98" w:rsidRDefault="001F6A98" w:rsidP="001F6A98">
                            <w:pPr>
                              <w:jc w:val="center"/>
                              <w:rPr>
                                <w:rFonts w:ascii="Century Gothic" w:hAnsi="Century Gothic"/>
                                <w:b/>
                                <w:szCs w:val="18"/>
                              </w:rPr>
                            </w:pPr>
                            <w:r w:rsidRPr="001F6A98">
                              <w:rPr>
                                <w:rFonts w:ascii="Century Gothic" w:hAnsi="Century Gothic" w:cstheme="minorHAnsi"/>
                                <w:b/>
                                <w:szCs w:val="24"/>
                              </w:rPr>
                              <w:t>Mary Anning, Little People, Big Dreams</w:t>
                            </w:r>
                            <w:r>
                              <w:rPr>
                                <w:rFonts w:ascii="Century Gothic" w:hAnsi="Century Gothic" w:cstheme="minorHAnsi"/>
                                <w:b/>
                                <w:szCs w:val="24"/>
                              </w:rPr>
                              <w:t xml:space="preserve"> by</w:t>
                            </w:r>
                            <w:r>
                              <w:rPr>
                                <w:rFonts w:ascii="Arial" w:hAnsi="Arial" w:cs="Arial"/>
                                <w:color w:val="0F1111"/>
                                <w:sz w:val="21"/>
                                <w:szCs w:val="21"/>
                                <w:shd w:val="clear" w:color="auto" w:fill="FFFFFF"/>
                              </w:rPr>
                              <w:t> </w:t>
                            </w:r>
                            <w:hyperlink r:id="rId10" w:history="1">
                              <w:r w:rsidRPr="001F6A98">
                                <w:rPr>
                                  <w:rStyle w:val="Hyperlink"/>
                                  <w:rFonts w:ascii="Century Gothic" w:hAnsi="Century Gothic" w:cs="Arial"/>
                                  <w:color w:val="auto"/>
                                  <w:sz w:val="16"/>
                                  <w:u w:val="none"/>
                                  <w:shd w:val="clear" w:color="auto" w:fill="FFFFFF"/>
                                </w:rPr>
                                <w:t>Maria Isabel Sanchez Vegara</w:t>
                              </w:r>
                            </w:hyperlink>
                            <w:r w:rsidRPr="001F6A98">
                              <w:rPr>
                                <w:rStyle w:val="author"/>
                                <w:rFonts w:ascii="Century Gothic" w:hAnsi="Century Gothic" w:cs="Arial"/>
                                <w:sz w:val="16"/>
                                <w:shd w:val="clear" w:color="auto" w:fill="FFFFFF"/>
                              </w:rPr>
                              <w:t> </w:t>
                            </w:r>
                            <w:r w:rsidRPr="001F6A98">
                              <w:rPr>
                                <w:rStyle w:val="a-color-secondary"/>
                                <w:rFonts w:ascii="Century Gothic" w:hAnsi="Century Gothic" w:cs="Arial"/>
                                <w:sz w:val="16"/>
                                <w:shd w:val="clear" w:color="auto" w:fill="FFFFFF"/>
                              </w:rPr>
                              <w:t>(Author), </w:t>
                            </w:r>
                            <w:hyperlink r:id="rId11" w:history="1">
                              <w:r w:rsidRPr="001F6A98">
                                <w:rPr>
                                  <w:rStyle w:val="Hyperlink"/>
                                  <w:rFonts w:ascii="Century Gothic" w:hAnsi="Century Gothic" w:cs="Arial"/>
                                  <w:color w:val="auto"/>
                                  <w:sz w:val="16"/>
                                  <w:u w:val="none"/>
                                  <w:shd w:val="clear" w:color="auto" w:fill="FFFFFF"/>
                                </w:rPr>
                                <w:t>Popy Matigot</w:t>
                              </w:r>
                            </w:hyperlink>
                            <w:r w:rsidRPr="001F6A98">
                              <w:rPr>
                                <w:rStyle w:val="author"/>
                                <w:rFonts w:ascii="Century Gothic" w:hAnsi="Century Gothic" w:cs="Arial"/>
                                <w:sz w:val="16"/>
                                <w:shd w:val="clear" w:color="auto" w:fill="FFFFFF"/>
                              </w:rPr>
                              <w:t> </w:t>
                            </w:r>
                            <w:r w:rsidRPr="001F6A98">
                              <w:rPr>
                                <w:rStyle w:val="a-color-secondary"/>
                                <w:rFonts w:ascii="Century Gothic" w:hAnsi="Century Gothic" w:cs="Arial"/>
                                <w:sz w:val="16"/>
                                <w:shd w:val="clear" w:color="auto" w:fill="FFFFFF"/>
                              </w:rPr>
                              <w:t>(Illustrator)</w:t>
                            </w:r>
                          </w:p>
                        </w:tc>
                      </w:tr>
                      <w:tr w:rsidR="001F6A98" w:rsidRPr="00F62E4A" w14:paraId="3715B1CA" w14:textId="77777777" w:rsidTr="001F6A98">
                        <w:trPr>
                          <w:trHeight w:val="902"/>
                        </w:trPr>
                        <w:tc>
                          <w:tcPr>
                            <w:tcW w:w="3414" w:type="dxa"/>
                            <w:gridSpan w:val="2"/>
                          </w:tcPr>
                          <w:p w14:paraId="7D3ED053" w14:textId="77777777" w:rsidR="001F6A98" w:rsidRPr="001F6A98" w:rsidRDefault="001F6A98" w:rsidP="001F6A98">
                            <w:pPr>
                              <w:rPr>
                                <w:rFonts w:ascii="Century Gothic" w:hAnsi="Century Gothic" w:cstheme="minorHAnsi"/>
                                <w:szCs w:val="24"/>
                              </w:rPr>
                            </w:pPr>
                            <w:r w:rsidRPr="001F6A98">
                              <w:rPr>
                                <w:rFonts w:ascii="Century Gothic" w:hAnsi="Century Gothic" w:cstheme="minorHAnsi"/>
                                <w:szCs w:val="24"/>
                              </w:rPr>
                              <w:t>A blog entry – a summary of the earth’s layers and the different rock types.</w:t>
                            </w:r>
                          </w:p>
                          <w:p w14:paraId="75C1B37F" w14:textId="10C5CB9A" w:rsidR="001F6A98" w:rsidRPr="001F6A98" w:rsidRDefault="001F6A98" w:rsidP="00614E20">
                            <w:pPr>
                              <w:rPr>
                                <w:rFonts w:ascii="Century Gothic" w:hAnsi="Century Gothic" w:cstheme="minorHAnsi"/>
                                <w:szCs w:val="24"/>
                              </w:rPr>
                            </w:pPr>
                          </w:p>
                        </w:tc>
                        <w:tc>
                          <w:tcPr>
                            <w:tcW w:w="3470" w:type="dxa"/>
                            <w:gridSpan w:val="2"/>
                          </w:tcPr>
                          <w:p w14:paraId="49199A18" w14:textId="77777777" w:rsidR="001F6A98" w:rsidRPr="001F6A98" w:rsidRDefault="001F6A98" w:rsidP="001F6A98">
                            <w:pPr>
                              <w:rPr>
                                <w:rFonts w:ascii="Century Gothic" w:hAnsi="Century Gothic" w:cstheme="minorHAnsi"/>
                                <w:szCs w:val="24"/>
                              </w:rPr>
                            </w:pPr>
                            <w:r w:rsidRPr="001F6A98">
                              <w:rPr>
                                <w:rFonts w:ascii="Century Gothic" w:hAnsi="Century Gothic" w:cstheme="minorHAnsi"/>
                                <w:szCs w:val="24"/>
                              </w:rPr>
                              <w:t>Diary – a fictional diary entry written by Mary Anning.</w:t>
                            </w:r>
                          </w:p>
                          <w:p w14:paraId="230FFAD0" w14:textId="77777777" w:rsidR="001F6A98" w:rsidRPr="001F6A98" w:rsidRDefault="001F6A98" w:rsidP="00614E20">
                            <w:pPr>
                              <w:rPr>
                                <w:rFonts w:ascii="Century Gothic" w:hAnsi="Century Gothic"/>
                                <w:szCs w:val="18"/>
                              </w:rPr>
                            </w:pPr>
                          </w:p>
                        </w:tc>
                      </w:tr>
                    </w:tbl>
                    <w:p w14:paraId="64C2EBFF" w14:textId="66C29081" w:rsidR="00597A29" w:rsidRPr="00C45A4C" w:rsidRDefault="00597A29" w:rsidP="00B35E14">
                      <w:pPr>
                        <w:jc w:val="center"/>
                        <w:rPr>
                          <w:rFonts w:ascii="Century Gothic" w:hAnsi="Century Gothic"/>
                          <w:b/>
                          <w:bCs/>
                          <w:sz w:val="24"/>
                          <w:szCs w:val="24"/>
                        </w:rPr>
                      </w:pPr>
                      <w:r w:rsidRPr="00C45A4C">
                        <w:rPr>
                          <w:rFonts w:ascii="Century Gothic" w:hAnsi="Century Gothic"/>
                          <w:b/>
                          <w:bCs/>
                          <w:sz w:val="24"/>
                          <w:szCs w:val="24"/>
                        </w:rPr>
                        <w:t>Spelling and Grammar</w:t>
                      </w:r>
                      <w:r w:rsidR="00C45A4C" w:rsidRPr="00C45A4C">
                        <w:rPr>
                          <w:rFonts w:ascii="Century Gothic" w:hAnsi="Century Gothic"/>
                          <w:b/>
                          <w:bCs/>
                          <w:sz w:val="24"/>
                          <w:szCs w:val="24"/>
                        </w:rPr>
                        <w:t>:</w:t>
                      </w:r>
                    </w:p>
                    <w:tbl>
                      <w:tblPr>
                        <w:tblStyle w:val="TableGrid"/>
                        <w:tblW w:w="0" w:type="auto"/>
                        <w:tblLook w:val="04A0" w:firstRow="1" w:lastRow="0" w:firstColumn="1" w:lastColumn="0" w:noHBand="0" w:noVBand="1"/>
                      </w:tblPr>
                      <w:tblGrid>
                        <w:gridCol w:w="3397"/>
                        <w:gridCol w:w="3487"/>
                      </w:tblGrid>
                      <w:tr w:rsidR="001F6A98" w:rsidRPr="00F62E4A" w14:paraId="222E53EF" w14:textId="77777777" w:rsidTr="001F6A98">
                        <w:trPr>
                          <w:trHeight w:val="1155"/>
                        </w:trPr>
                        <w:tc>
                          <w:tcPr>
                            <w:tcW w:w="3397" w:type="dxa"/>
                          </w:tcPr>
                          <w:p w14:paraId="38032332" w14:textId="77777777" w:rsidR="001F6A98" w:rsidRPr="001F6A98" w:rsidRDefault="001F6A98" w:rsidP="001F6A98">
                            <w:pPr>
                              <w:rPr>
                                <w:rFonts w:ascii="Century Gothic" w:hAnsi="Century Gothic" w:cstheme="minorHAnsi"/>
                                <w:szCs w:val="24"/>
                              </w:rPr>
                            </w:pPr>
                            <w:r w:rsidRPr="001F6A98">
                              <w:rPr>
                                <w:rFonts w:ascii="Century Gothic" w:hAnsi="Century Gothic" w:cstheme="minorHAnsi"/>
                                <w:szCs w:val="24"/>
                              </w:rPr>
                              <w:t>Creating adverbs with the suffix –ly (no change to root word)</w:t>
                            </w:r>
                          </w:p>
                          <w:p w14:paraId="1E1B6881" w14:textId="506A0269" w:rsidR="001F6A98" w:rsidRPr="001F6A98" w:rsidRDefault="001F6A98" w:rsidP="001F6A98">
                            <w:pPr>
                              <w:rPr>
                                <w:rFonts w:ascii="Century Gothic" w:hAnsi="Century Gothic"/>
                                <w:szCs w:val="18"/>
                              </w:rPr>
                            </w:pPr>
                          </w:p>
                        </w:tc>
                        <w:tc>
                          <w:tcPr>
                            <w:tcW w:w="3487" w:type="dxa"/>
                          </w:tcPr>
                          <w:p w14:paraId="0722B436" w14:textId="77777777" w:rsidR="001F6A98" w:rsidRPr="001F6A98" w:rsidRDefault="001F6A98" w:rsidP="001F6A98">
                            <w:pPr>
                              <w:rPr>
                                <w:rFonts w:ascii="Century Gothic" w:hAnsi="Century Gothic" w:cstheme="minorHAnsi"/>
                                <w:szCs w:val="24"/>
                              </w:rPr>
                            </w:pPr>
                            <w:r w:rsidRPr="001F6A98">
                              <w:rPr>
                                <w:rFonts w:ascii="Century Gothic" w:hAnsi="Century Gothic" w:cstheme="minorHAnsi"/>
                                <w:szCs w:val="24"/>
                              </w:rPr>
                              <w:t>Creating adverbs with the suffix –ly (no change to root word)</w:t>
                            </w:r>
                          </w:p>
                          <w:p w14:paraId="32F95493" w14:textId="197F072B" w:rsidR="001F6A98" w:rsidRPr="001F6A98" w:rsidRDefault="001F6A98" w:rsidP="001F6A98">
                            <w:pPr>
                              <w:rPr>
                                <w:rFonts w:ascii="Century Gothic" w:hAnsi="Century Gothic"/>
                                <w:szCs w:val="18"/>
                              </w:rPr>
                            </w:pPr>
                          </w:p>
                        </w:tc>
                      </w:tr>
                    </w:tbl>
                    <w:p w14:paraId="222B5E0F" w14:textId="0191A380" w:rsidR="00597A29" w:rsidRDefault="00597A29" w:rsidP="00B35E14">
                      <w:pPr>
                        <w:jc w:val="center"/>
                        <w:rPr>
                          <w:rFonts w:ascii="Century Gothic" w:hAnsi="Century Gothic"/>
                          <w:sz w:val="28"/>
                          <w:szCs w:val="28"/>
                        </w:rPr>
                      </w:pPr>
                    </w:p>
                    <w:tbl>
                      <w:tblPr>
                        <w:tblStyle w:val="TableGrid"/>
                        <w:tblW w:w="0" w:type="auto"/>
                        <w:jc w:val="center"/>
                        <w:tblLook w:val="04A0" w:firstRow="1" w:lastRow="0" w:firstColumn="1" w:lastColumn="0" w:noHBand="0" w:noVBand="1"/>
                      </w:tblPr>
                      <w:tblGrid>
                        <w:gridCol w:w="1846"/>
                        <w:gridCol w:w="1914"/>
                      </w:tblGrid>
                      <w:tr w:rsidR="00E7096E" w14:paraId="36EEBA75" w14:textId="77777777" w:rsidTr="00050956">
                        <w:trPr>
                          <w:trHeight w:val="390"/>
                          <w:jc w:val="center"/>
                        </w:trPr>
                        <w:tc>
                          <w:tcPr>
                            <w:tcW w:w="1846" w:type="dxa"/>
                          </w:tcPr>
                          <w:p w14:paraId="0E2508C6" w14:textId="42B01099" w:rsidR="00E7096E" w:rsidRPr="00C45A4C" w:rsidRDefault="00E7096E" w:rsidP="00A617C7">
                            <w:pPr>
                              <w:jc w:val="center"/>
                              <w:rPr>
                                <w:rFonts w:ascii="Century Gothic" w:hAnsi="Century Gothic"/>
                                <w:b/>
                                <w:bCs/>
                              </w:rPr>
                            </w:pPr>
                            <w:r w:rsidRPr="00C45A4C">
                              <w:rPr>
                                <w:rFonts w:ascii="Century Gothic" w:hAnsi="Century Gothic"/>
                                <w:b/>
                                <w:bCs/>
                              </w:rPr>
                              <w:t>Week 5</w:t>
                            </w:r>
                          </w:p>
                        </w:tc>
                        <w:tc>
                          <w:tcPr>
                            <w:tcW w:w="1914" w:type="dxa"/>
                          </w:tcPr>
                          <w:p w14:paraId="3DCE4DA0" w14:textId="0BEFBBB9" w:rsidR="00E7096E" w:rsidRPr="00C45A4C" w:rsidRDefault="00E7096E" w:rsidP="00A617C7">
                            <w:pPr>
                              <w:jc w:val="center"/>
                              <w:rPr>
                                <w:rFonts w:ascii="Century Gothic" w:hAnsi="Century Gothic"/>
                                <w:b/>
                                <w:bCs/>
                              </w:rPr>
                            </w:pPr>
                            <w:r w:rsidRPr="00C45A4C">
                              <w:rPr>
                                <w:rFonts w:ascii="Century Gothic" w:hAnsi="Century Gothic"/>
                                <w:b/>
                                <w:bCs/>
                              </w:rPr>
                              <w:t>Week 6</w:t>
                            </w:r>
                          </w:p>
                        </w:tc>
                      </w:tr>
                      <w:tr w:rsidR="001F6A98" w:rsidRPr="00F62E4A" w14:paraId="2FC48DF7" w14:textId="77777777" w:rsidTr="001F6A98">
                        <w:trPr>
                          <w:trHeight w:val="319"/>
                          <w:jc w:val="center"/>
                        </w:trPr>
                        <w:tc>
                          <w:tcPr>
                            <w:tcW w:w="3760" w:type="dxa"/>
                            <w:gridSpan w:val="2"/>
                          </w:tcPr>
                          <w:p w14:paraId="1B9D463C" w14:textId="11EE2E73" w:rsidR="001F6A98" w:rsidRPr="001F6A98" w:rsidRDefault="001F6A98" w:rsidP="001F6A98">
                            <w:pPr>
                              <w:jc w:val="center"/>
                              <w:rPr>
                                <w:rFonts w:ascii="Century Gothic" w:hAnsi="Century Gothic"/>
                                <w:b/>
                                <w:szCs w:val="18"/>
                              </w:rPr>
                            </w:pPr>
                            <w:r w:rsidRPr="001F6A98">
                              <w:rPr>
                                <w:rFonts w:ascii="Century Gothic" w:hAnsi="Century Gothic" w:cstheme="minorHAnsi"/>
                                <w:b/>
                                <w:szCs w:val="24"/>
                              </w:rPr>
                              <w:t>The Night Before Christmas by Clement Clarkmore</w:t>
                            </w:r>
                          </w:p>
                        </w:tc>
                      </w:tr>
                      <w:tr w:rsidR="001F6A98" w:rsidRPr="00F62E4A" w14:paraId="2FC66AE6" w14:textId="77777777" w:rsidTr="00AC7759">
                        <w:trPr>
                          <w:trHeight w:val="1096"/>
                          <w:jc w:val="center"/>
                        </w:trPr>
                        <w:tc>
                          <w:tcPr>
                            <w:tcW w:w="3760" w:type="dxa"/>
                            <w:gridSpan w:val="2"/>
                          </w:tcPr>
                          <w:p w14:paraId="1A259B60" w14:textId="364BA9FD" w:rsidR="001F6A98" w:rsidRPr="001F6A98" w:rsidRDefault="001F6A98" w:rsidP="00614E20">
                            <w:pPr>
                              <w:rPr>
                                <w:rFonts w:ascii="Century Gothic" w:hAnsi="Century Gothic" w:cstheme="minorHAnsi"/>
                                <w:szCs w:val="24"/>
                              </w:rPr>
                            </w:pPr>
                            <w:r w:rsidRPr="001F6A98">
                              <w:rPr>
                                <w:rFonts w:ascii="Century Gothic" w:hAnsi="Century Gothic" w:cstheme="minorHAnsi"/>
                                <w:szCs w:val="24"/>
                              </w:rPr>
                              <w:t>Informal letter – a letter from Mr or Mrs Moore to a family member or friend about the events of Christmas Eve.</w:t>
                            </w:r>
                          </w:p>
                        </w:tc>
                      </w:tr>
                    </w:tbl>
                    <w:p w14:paraId="4B3A142E" w14:textId="730341B9" w:rsidR="00A617C7" w:rsidRPr="00C45A4C" w:rsidRDefault="00C45A4C" w:rsidP="00C45A4C">
                      <w:pPr>
                        <w:jc w:val="center"/>
                        <w:rPr>
                          <w:rFonts w:ascii="Century Gothic" w:hAnsi="Century Gothic"/>
                          <w:b/>
                          <w:bCs/>
                          <w:sz w:val="24"/>
                          <w:szCs w:val="24"/>
                        </w:rPr>
                      </w:pPr>
                      <w:r w:rsidRPr="00C45A4C">
                        <w:rPr>
                          <w:rFonts w:ascii="Century Gothic" w:hAnsi="Century Gothic"/>
                          <w:b/>
                          <w:bCs/>
                          <w:sz w:val="24"/>
                          <w:szCs w:val="24"/>
                        </w:rPr>
                        <w:t>Spelling and Grammar:</w:t>
                      </w:r>
                    </w:p>
                    <w:tbl>
                      <w:tblPr>
                        <w:tblStyle w:val="TableGrid"/>
                        <w:tblW w:w="0" w:type="auto"/>
                        <w:jc w:val="center"/>
                        <w:tblLook w:val="04A0" w:firstRow="1" w:lastRow="0" w:firstColumn="1" w:lastColumn="0" w:noHBand="0" w:noVBand="1"/>
                      </w:tblPr>
                      <w:tblGrid>
                        <w:gridCol w:w="3760"/>
                      </w:tblGrid>
                      <w:tr w:rsidR="001F6A98" w:rsidRPr="00F62E4A" w14:paraId="0C9D29F3" w14:textId="77777777" w:rsidTr="00907D88">
                        <w:trPr>
                          <w:trHeight w:val="1431"/>
                          <w:jc w:val="center"/>
                        </w:trPr>
                        <w:tc>
                          <w:tcPr>
                            <w:tcW w:w="3760" w:type="dxa"/>
                          </w:tcPr>
                          <w:p w14:paraId="4C803C4B" w14:textId="77777777" w:rsidR="001F6A98" w:rsidRDefault="001F6A98" w:rsidP="001F6A98">
                            <w:pPr>
                              <w:rPr>
                                <w:rFonts w:cstheme="minorHAnsi"/>
                                <w:sz w:val="24"/>
                                <w:szCs w:val="24"/>
                              </w:rPr>
                            </w:pPr>
                            <w:r>
                              <w:rPr>
                                <w:rFonts w:cstheme="minorHAnsi"/>
                                <w:sz w:val="24"/>
                                <w:szCs w:val="24"/>
                              </w:rPr>
                              <w:t>Creating adverbs with the suffix –ly (exceptions to the rules)</w:t>
                            </w:r>
                          </w:p>
                          <w:p w14:paraId="7C5023F8" w14:textId="6E95DCF0" w:rsidR="001F6A98" w:rsidRPr="00C45A4C" w:rsidRDefault="001F6A98" w:rsidP="001F6A98">
                            <w:pPr>
                              <w:rPr>
                                <w:rFonts w:ascii="Century Gothic" w:hAnsi="Century Gothic"/>
                                <w:sz w:val="18"/>
                                <w:szCs w:val="18"/>
                              </w:rPr>
                            </w:pPr>
                            <w:r>
                              <w:rPr>
                                <w:rFonts w:cstheme="minorHAnsi"/>
                                <w:sz w:val="24"/>
                                <w:szCs w:val="24"/>
                              </w:rPr>
                              <w:t>Statutory spelling challenge words</w:t>
                            </w:r>
                          </w:p>
                        </w:tc>
                      </w:tr>
                    </w:tbl>
                    <w:p w14:paraId="1A5D969A" w14:textId="77777777" w:rsidR="00C45A4C" w:rsidRPr="00650154" w:rsidRDefault="00C45A4C" w:rsidP="00B35E14">
                      <w:pPr>
                        <w:jc w:val="center"/>
                        <w:rPr>
                          <w:rFonts w:ascii="Century Gothic" w:hAnsi="Century Gothic"/>
                          <w:sz w:val="28"/>
                          <w:szCs w:val="28"/>
                        </w:rPr>
                      </w:pPr>
                    </w:p>
                  </w:txbxContent>
                </v:textbox>
                <w10:wrap anchorx="margin"/>
              </v:shape>
            </w:pict>
          </mc:Fallback>
        </mc:AlternateContent>
      </w:r>
    </w:p>
    <w:sectPr w:rsidR="00B35E14" w:rsidRPr="00B35E14" w:rsidSect="0065015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E9BA3" w14:textId="77777777" w:rsidR="00CB3A06" w:rsidRDefault="00CB3A06" w:rsidP="00B35E14">
      <w:pPr>
        <w:spacing w:after="0" w:line="240" w:lineRule="auto"/>
      </w:pPr>
      <w:r>
        <w:separator/>
      </w:r>
    </w:p>
  </w:endnote>
  <w:endnote w:type="continuationSeparator" w:id="0">
    <w:p w14:paraId="0413593E" w14:textId="77777777" w:rsidR="00CB3A06" w:rsidRDefault="00CB3A06" w:rsidP="00B3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Preplay">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Preplay-Bold">
    <w:altName w:val="Calibri"/>
    <w:panose1 w:val="00000000000000000000"/>
    <w:charset w:val="00"/>
    <w:family w:val="swiss"/>
    <w:notTrueType/>
    <w:pitch w:val="default"/>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Bariol-Regular">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AA225" w14:textId="77777777" w:rsidR="00CB3A06" w:rsidRDefault="00CB3A06" w:rsidP="00B35E14">
      <w:pPr>
        <w:spacing w:after="0" w:line="240" w:lineRule="auto"/>
      </w:pPr>
      <w:r>
        <w:separator/>
      </w:r>
    </w:p>
  </w:footnote>
  <w:footnote w:type="continuationSeparator" w:id="0">
    <w:p w14:paraId="351826B8" w14:textId="77777777" w:rsidR="00CB3A06" w:rsidRDefault="00CB3A06" w:rsidP="00B3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31B88"/>
    <w:multiLevelType w:val="hybridMultilevel"/>
    <w:tmpl w:val="AB34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B3CBC"/>
    <w:multiLevelType w:val="hybridMultilevel"/>
    <w:tmpl w:val="82F0C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75612"/>
    <w:multiLevelType w:val="hybridMultilevel"/>
    <w:tmpl w:val="8E3E8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E2AD9"/>
    <w:multiLevelType w:val="hybridMultilevel"/>
    <w:tmpl w:val="0C6E4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D365A9"/>
    <w:multiLevelType w:val="hybridMultilevel"/>
    <w:tmpl w:val="AD148D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09C5150"/>
    <w:multiLevelType w:val="hybridMultilevel"/>
    <w:tmpl w:val="582E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154"/>
    <w:rsid w:val="0003667C"/>
    <w:rsid w:val="00050956"/>
    <w:rsid w:val="00093775"/>
    <w:rsid w:val="000B6674"/>
    <w:rsid w:val="000C40E3"/>
    <w:rsid w:val="000F3505"/>
    <w:rsid w:val="000F5E86"/>
    <w:rsid w:val="00187C6E"/>
    <w:rsid w:val="001A107E"/>
    <w:rsid w:val="001F6A98"/>
    <w:rsid w:val="00222ED3"/>
    <w:rsid w:val="002319FC"/>
    <w:rsid w:val="00281DC8"/>
    <w:rsid w:val="00287D9A"/>
    <w:rsid w:val="00332F3D"/>
    <w:rsid w:val="003B62DE"/>
    <w:rsid w:val="003D21EF"/>
    <w:rsid w:val="004160BF"/>
    <w:rsid w:val="00416228"/>
    <w:rsid w:val="004722A4"/>
    <w:rsid w:val="00495C45"/>
    <w:rsid w:val="005033A8"/>
    <w:rsid w:val="005152C1"/>
    <w:rsid w:val="00531806"/>
    <w:rsid w:val="00597A29"/>
    <w:rsid w:val="005E77D9"/>
    <w:rsid w:val="00614E20"/>
    <w:rsid w:val="00622EE1"/>
    <w:rsid w:val="006479D8"/>
    <w:rsid w:val="00650154"/>
    <w:rsid w:val="00660288"/>
    <w:rsid w:val="006C6782"/>
    <w:rsid w:val="007147CF"/>
    <w:rsid w:val="00733347"/>
    <w:rsid w:val="00812F81"/>
    <w:rsid w:val="008E3975"/>
    <w:rsid w:val="0091023B"/>
    <w:rsid w:val="009926CE"/>
    <w:rsid w:val="009E5CAB"/>
    <w:rsid w:val="009F5BFC"/>
    <w:rsid w:val="00A353AA"/>
    <w:rsid w:val="00A617C7"/>
    <w:rsid w:val="00AF268B"/>
    <w:rsid w:val="00B15D75"/>
    <w:rsid w:val="00B35E14"/>
    <w:rsid w:val="00BE473A"/>
    <w:rsid w:val="00C433EE"/>
    <w:rsid w:val="00C45A4C"/>
    <w:rsid w:val="00C70898"/>
    <w:rsid w:val="00CB3A06"/>
    <w:rsid w:val="00D276DD"/>
    <w:rsid w:val="00D30687"/>
    <w:rsid w:val="00D54FCA"/>
    <w:rsid w:val="00DA4A89"/>
    <w:rsid w:val="00DB1C41"/>
    <w:rsid w:val="00DE7C82"/>
    <w:rsid w:val="00E2649C"/>
    <w:rsid w:val="00E7096E"/>
    <w:rsid w:val="00EB4AA3"/>
    <w:rsid w:val="00EE5E3C"/>
    <w:rsid w:val="00F1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2BA7A"/>
  <w15:docId w15:val="{67482B31-A89F-4249-82B3-5D5B07408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E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5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E14"/>
  </w:style>
  <w:style w:type="paragraph" w:styleId="Footer">
    <w:name w:val="footer"/>
    <w:basedOn w:val="Normal"/>
    <w:link w:val="FooterChar"/>
    <w:uiPriority w:val="99"/>
    <w:unhideWhenUsed/>
    <w:rsid w:val="00B35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E14"/>
  </w:style>
  <w:style w:type="paragraph" w:styleId="ListParagraph">
    <w:name w:val="List Paragraph"/>
    <w:basedOn w:val="Normal"/>
    <w:uiPriority w:val="34"/>
    <w:qFormat/>
    <w:rsid w:val="005152C1"/>
    <w:pPr>
      <w:ind w:left="720"/>
      <w:contextualSpacing/>
    </w:pPr>
  </w:style>
  <w:style w:type="table" w:styleId="TableGrid">
    <w:name w:val="Table Grid"/>
    <w:basedOn w:val="TableNormal"/>
    <w:uiPriority w:val="39"/>
    <w:rsid w:val="00281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5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3AA"/>
    <w:rPr>
      <w:rFonts w:ascii="Tahoma" w:hAnsi="Tahoma" w:cs="Tahoma"/>
      <w:sz w:val="16"/>
      <w:szCs w:val="16"/>
    </w:rPr>
  </w:style>
  <w:style w:type="paragraph" w:customStyle="1" w:styleId="Default">
    <w:name w:val="Default"/>
    <w:rsid w:val="00A353AA"/>
    <w:pPr>
      <w:autoSpaceDE w:val="0"/>
      <w:autoSpaceDN w:val="0"/>
      <w:adjustRightInd w:val="0"/>
      <w:spacing w:after="0" w:line="240" w:lineRule="auto"/>
    </w:pPr>
    <w:rPr>
      <w:rFonts w:ascii="BPreplay" w:hAnsi="BPreplay" w:cs="BPreplay"/>
      <w:color w:val="000000"/>
      <w:sz w:val="24"/>
      <w:szCs w:val="24"/>
    </w:rPr>
  </w:style>
  <w:style w:type="character" w:customStyle="1" w:styleId="A2">
    <w:name w:val="A2"/>
    <w:uiPriority w:val="99"/>
    <w:rsid w:val="00A353AA"/>
    <w:rPr>
      <w:rFonts w:cs="BPreplay"/>
      <w:b/>
      <w:bCs/>
      <w:color w:val="000000"/>
      <w:sz w:val="22"/>
      <w:szCs w:val="22"/>
    </w:rPr>
  </w:style>
  <w:style w:type="paragraph" w:customStyle="1" w:styleId="Pa10">
    <w:name w:val="Pa10"/>
    <w:basedOn w:val="Default"/>
    <w:next w:val="Default"/>
    <w:uiPriority w:val="99"/>
    <w:rsid w:val="00A353AA"/>
    <w:pPr>
      <w:spacing w:line="181" w:lineRule="atLeast"/>
    </w:pPr>
    <w:rPr>
      <w:rFonts w:cstheme="minorBidi"/>
      <w:color w:val="auto"/>
    </w:rPr>
  </w:style>
  <w:style w:type="paragraph" w:styleId="NoSpacing">
    <w:name w:val="No Spacing"/>
    <w:uiPriority w:val="1"/>
    <w:qFormat/>
    <w:rsid w:val="009926CE"/>
    <w:pPr>
      <w:spacing w:after="0" w:line="240" w:lineRule="auto"/>
    </w:pPr>
  </w:style>
  <w:style w:type="character" w:customStyle="1" w:styleId="author">
    <w:name w:val="author"/>
    <w:basedOn w:val="DefaultParagraphFont"/>
    <w:rsid w:val="001F6A98"/>
  </w:style>
  <w:style w:type="character" w:styleId="Hyperlink">
    <w:name w:val="Hyperlink"/>
    <w:basedOn w:val="DefaultParagraphFont"/>
    <w:uiPriority w:val="99"/>
    <w:semiHidden/>
    <w:unhideWhenUsed/>
    <w:rsid w:val="001F6A98"/>
    <w:rPr>
      <w:color w:val="0000FF"/>
      <w:u w:val="single"/>
    </w:rPr>
  </w:style>
  <w:style w:type="character" w:customStyle="1" w:styleId="a-color-secondary">
    <w:name w:val="a-color-secondary"/>
    <w:basedOn w:val="DefaultParagraphFont"/>
    <w:rsid w:val="001F6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Maria-Isabel-Sanchez-Vegara/e/B07VCMG5QQ/ref=dp_byline_cont_book_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azon.co.uk/s/ref=dp_byline_sr_book_2?ie=UTF8&amp;field-author=Popy+Matigot&amp;text=Popy+Matigot&amp;sort=relevancerank&amp;search-alias=books-uk" TargetMode="External"/><Relationship Id="rId5" Type="http://schemas.openxmlformats.org/officeDocument/2006/relationships/footnotes" Target="footnotes.xml"/><Relationship Id="rId10" Type="http://schemas.openxmlformats.org/officeDocument/2006/relationships/hyperlink" Target="https://www.amazon.co.uk/Maria-Isabel-Sanchez-Vegara/e/B07VCMG5QQ/ref=dp_byline_cont_book_1" TargetMode="External"/><Relationship Id="rId4" Type="http://schemas.openxmlformats.org/officeDocument/2006/relationships/webSettings" Target="webSettings.xml"/><Relationship Id="rId9" Type="http://schemas.openxmlformats.org/officeDocument/2006/relationships/hyperlink" Target="https://www.amazon.co.uk/s/ref=dp_byline_sr_book_2?ie=UTF8&amp;field-author=Popy+Matigot&amp;text=Popy+Matigot&amp;sort=relevancerank&amp;search-alias=book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Garrett</dc:creator>
  <cp:lastModifiedBy>Declan French</cp:lastModifiedBy>
  <cp:revision>10</cp:revision>
  <cp:lastPrinted>2022-10-21T09:26:00Z</cp:lastPrinted>
  <dcterms:created xsi:type="dcterms:W3CDTF">2021-10-28T22:01:00Z</dcterms:created>
  <dcterms:modified xsi:type="dcterms:W3CDTF">2025-11-19T12:07:00Z</dcterms:modified>
</cp:coreProperties>
</file>