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2E8" w:rsidRPr="003878E7" w:rsidRDefault="004972E8" w:rsidP="004972E8">
      <w:pPr>
        <w:rPr>
          <w:rFonts w:ascii="Calibri" w:hAnsi="Calibri"/>
          <w:b/>
          <w:sz w:val="24"/>
          <w:szCs w:val="24"/>
          <w:u w:val="single"/>
        </w:rPr>
      </w:pPr>
      <w:r>
        <w:rPr>
          <w:rFonts w:ascii="Calibri" w:hAnsi="Calibri"/>
          <w:b/>
          <w:sz w:val="24"/>
          <w:szCs w:val="24"/>
          <w:u w:val="single"/>
        </w:rPr>
        <w:t xml:space="preserve">Norton Free C of E Primary </w:t>
      </w:r>
      <w:r w:rsidRPr="003878E7">
        <w:rPr>
          <w:rFonts w:ascii="Calibri" w:hAnsi="Calibri"/>
          <w:b/>
          <w:sz w:val="24"/>
          <w:szCs w:val="24"/>
          <w:u w:val="single"/>
        </w:rPr>
        <w:t>School Uniform</w:t>
      </w:r>
      <w:r>
        <w:rPr>
          <w:rFonts w:ascii="Calibri" w:hAnsi="Calibri"/>
          <w:b/>
          <w:sz w:val="24"/>
          <w:szCs w:val="24"/>
          <w:u w:val="single"/>
        </w:rPr>
        <w:t>:</w:t>
      </w:r>
    </w:p>
    <w:p w:rsidR="004972E8" w:rsidRPr="003878E7" w:rsidRDefault="004972E8" w:rsidP="004972E8">
      <w:pPr>
        <w:rPr>
          <w:rFonts w:ascii="Calibri" w:hAnsi="Calibri" w:cs="Helvetica"/>
          <w:b/>
          <w:bCs/>
          <w:color w:val="000000"/>
          <w:sz w:val="24"/>
          <w:szCs w:val="24"/>
        </w:rPr>
      </w:pPr>
      <w:r w:rsidRPr="003878E7">
        <w:rPr>
          <w:rFonts w:ascii="Calibri" w:hAnsi="Calibri" w:cs="Helvetica"/>
          <w:b/>
          <w:bCs/>
          <w:color w:val="000000"/>
          <w:sz w:val="24"/>
          <w:szCs w:val="24"/>
        </w:rPr>
        <w:t>School Uniform Policy:</w:t>
      </w:r>
    </w:p>
    <w:p w:rsidR="004972E8" w:rsidRPr="003878E7" w:rsidRDefault="004972E8" w:rsidP="004972E8">
      <w:pPr>
        <w:rPr>
          <w:rFonts w:ascii="Calibri" w:hAnsi="Calibri" w:cs="Helvetica"/>
          <w:color w:val="000000"/>
          <w:sz w:val="24"/>
          <w:szCs w:val="24"/>
        </w:rPr>
      </w:pPr>
      <w:r w:rsidRPr="003878E7">
        <w:rPr>
          <w:rFonts w:ascii="Calibri" w:hAnsi="Calibri" w:cs="Helvetica"/>
          <w:color w:val="000000"/>
          <w:sz w:val="24"/>
          <w:szCs w:val="24"/>
        </w:rPr>
        <w:t>It is our policy that all children are required to wear school uniform when attending school. We believe that our school uniform:</w:t>
      </w:r>
    </w:p>
    <w:p w:rsidR="004972E8" w:rsidRPr="003878E7" w:rsidRDefault="004972E8" w:rsidP="004972E8">
      <w:pPr>
        <w:pStyle w:val="ListParagraph"/>
        <w:numPr>
          <w:ilvl w:val="0"/>
          <w:numId w:val="1"/>
        </w:numPr>
        <w:rPr>
          <w:rFonts w:ascii="Calibri" w:hAnsi="Calibri" w:cs="Helvetica"/>
          <w:color w:val="000000"/>
          <w:sz w:val="24"/>
          <w:szCs w:val="24"/>
        </w:rPr>
      </w:pPr>
      <w:r w:rsidRPr="003878E7">
        <w:rPr>
          <w:rFonts w:ascii="Calibri" w:hAnsi="Calibri" w:cs="Helvetica"/>
          <w:color w:val="000000"/>
          <w:sz w:val="24"/>
          <w:szCs w:val="24"/>
        </w:rPr>
        <w:t>promotes a sense of pride in the school; </w:t>
      </w:r>
    </w:p>
    <w:p w:rsidR="004972E8" w:rsidRPr="003878E7" w:rsidRDefault="004972E8" w:rsidP="004972E8">
      <w:pPr>
        <w:pStyle w:val="ListParagraph"/>
        <w:numPr>
          <w:ilvl w:val="0"/>
          <w:numId w:val="1"/>
        </w:numPr>
        <w:rPr>
          <w:rFonts w:ascii="Calibri" w:hAnsi="Calibri" w:cs="Helvetica"/>
          <w:color w:val="000000"/>
          <w:sz w:val="24"/>
          <w:szCs w:val="24"/>
        </w:rPr>
      </w:pPr>
      <w:r w:rsidRPr="003878E7">
        <w:rPr>
          <w:rFonts w:ascii="Calibri" w:hAnsi="Calibri" w:cs="Helvetica"/>
          <w:color w:val="000000"/>
          <w:sz w:val="24"/>
          <w:szCs w:val="24"/>
        </w:rPr>
        <w:t>engenders a feeling of community and belonging;</w:t>
      </w:r>
    </w:p>
    <w:p w:rsidR="004972E8" w:rsidRPr="003878E7" w:rsidRDefault="004972E8" w:rsidP="004972E8">
      <w:pPr>
        <w:pStyle w:val="ListParagraph"/>
        <w:numPr>
          <w:ilvl w:val="0"/>
          <w:numId w:val="1"/>
        </w:numPr>
        <w:rPr>
          <w:rFonts w:ascii="Calibri" w:hAnsi="Calibri" w:cs="Helvetica"/>
          <w:color w:val="000000"/>
          <w:sz w:val="24"/>
          <w:szCs w:val="24"/>
        </w:rPr>
      </w:pPr>
      <w:r w:rsidRPr="003878E7">
        <w:rPr>
          <w:rFonts w:ascii="Calibri" w:hAnsi="Calibri" w:cs="Helvetica"/>
          <w:color w:val="000000"/>
          <w:sz w:val="24"/>
          <w:szCs w:val="24"/>
        </w:rPr>
        <w:t> is practical and smart; </w:t>
      </w:r>
    </w:p>
    <w:p w:rsidR="004972E8" w:rsidRPr="003878E7" w:rsidRDefault="004972E8" w:rsidP="004972E8">
      <w:pPr>
        <w:pStyle w:val="ListParagraph"/>
        <w:numPr>
          <w:ilvl w:val="0"/>
          <w:numId w:val="1"/>
        </w:numPr>
        <w:rPr>
          <w:rFonts w:ascii="Calibri" w:hAnsi="Calibri" w:cs="Helvetica"/>
          <w:color w:val="000000"/>
          <w:sz w:val="24"/>
          <w:szCs w:val="24"/>
        </w:rPr>
      </w:pPr>
      <w:r w:rsidRPr="003878E7">
        <w:rPr>
          <w:rFonts w:ascii="Calibri" w:hAnsi="Calibri" w:cs="Helvetica"/>
          <w:color w:val="000000"/>
          <w:sz w:val="24"/>
          <w:szCs w:val="24"/>
        </w:rPr>
        <w:t>identifies the children with the school; </w:t>
      </w:r>
    </w:p>
    <w:p w:rsidR="004972E8" w:rsidRPr="003878E7" w:rsidRDefault="004972E8" w:rsidP="004972E8">
      <w:pPr>
        <w:pStyle w:val="ListParagraph"/>
        <w:numPr>
          <w:ilvl w:val="0"/>
          <w:numId w:val="1"/>
        </w:numPr>
        <w:rPr>
          <w:rFonts w:ascii="Calibri" w:hAnsi="Calibri" w:cs="Helvetica"/>
          <w:color w:val="000000"/>
          <w:sz w:val="24"/>
          <w:szCs w:val="24"/>
        </w:rPr>
      </w:pPr>
      <w:r w:rsidRPr="003878E7">
        <w:rPr>
          <w:rFonts w:ascii="Calibri" w:hAnsi="Calibri" w:cs="Helvetica"/>
          <w:color w:val="000000"/>
          <w:sz w:val="24"/>
          <w:szCs w:val="24"/>
        </w:rPr>
        <w:t>is not distracting in class (as fashion clothes might be); </w:t>
      </w:r>
    </w:p>
    <w:p w:rsidR="004972E8" w:rsidRPr="003878E7" w:rsidRDefault="004972E8" w:rsidP="004972E8">
      <w:pPr>
        <w:pStyle w:val="ListParagraph"/>
        <w:numPr>
          <w:ilvl w:val="0"/>
          <w:numId w:val="1"/>
        </w:numPr>
        <w:rPr>
          <w:rFonts w:ascii="Calibri" w:hAnsi="Calibri" w:cs="Helvetica"/>
          <w:color w:val="000000"/>
          <w:sz w:val="24"/>
          <w:szCs w:val="24"/>
        </w:rPr>
      </w:pPr>
      <w:r w:rsidRPr="003878E7">
        <w:rPr>
          <w:rFonts w:ascii="Calibri" w:hAnsi="Calibri" w:cs="Helvetica"/>
          <w:color w:val="000000"/>
          <w:sz w:val="24"/>
          <w:szCs w:val="24"/>
        </w:rPr>
        <w:t>makes children feel equal to their peers in terms of appearance; </w:t>
      </w:r>
    </w:p>
    <w:p w:rsidR="004972E8" w:rsidRPr="003878E7" w:rsidRDefault="004972E8" w:rsidP="004972E8">
      <w:pPr>
        <w:pStyle w:val="ListParagraph"/>
        <w:numPr>
          <w:ilvl w:val="0"/>
          <w:numId w:val="1"/>
        </w:numPr>
        <w:rPr>
          <w:rFonts w:ascii="Calibri" w:hAnsi="Calibri" w:cs="Helvetica"/>
          <w:color w:val="000000"/>
          <w:sz w:val="24"/>
          <w:szCs w:val="24"/>
        </w:rPr>
      </w:pPr>
      <w:proofErr w:type="gramStart"/>
      <w:r w:rsidRPr="003878E7">
        <w:rPr>
          <w:rFonts w:ascii="Calibri" w:hAnsi="Calibri" w:cs="Helvetica"/>
          <w:color w:val="000000"/>
          <w:sz w:val="24"/>
          <w:szCs w:val="24"/>
        </w:rPr>
        <w:t>has</w:t>
      </w:r>
      <w:proofErr w:type="gramEnd"/>
      <w:r w:rsidRPr="003878E7">
        <w:rPr>
          <w:rFonts w:ascii="Calibri" w:hAnsi="Calibri" w:cs="Helvetica"/>
          <w:color w:val="000000"/>
          <w:sz w:val="24"/>
          <w:szCs w:val="24"/>
        </w:rPr>
        <w:t xml:space="preserve"> been designed with health and safety in mind. </w:t>
      </w:r>
    </w:p>
    <w:p w:rsidR="004972E8" w:rsidRPr="000B43F8" w:rsidRDefault="004972E8" w:rsidP="004972E8">
      <w:pPr>
        <w:rPr>
          <w:rFonts w:ascii="Comic Sans MS" w:hAnsi="Comic Sans MS" w:cs="Helvetica"/>
          <w:color w:val="000000"/>
          <w:sz w:val="20"/>
        </w:rPr>
      </w:pPr>
    </w:p>
    <w:p w:rsidR="004972E8" w:rsidRPr="003878E7" w:rsidRDefault="004972E8" w:rsidP="004972E8">
      <w:pPr>
        <w:rPr>
          <w:rFonts w:ascii="Calibri" w:hAnsi="Calibri" w:cs="Helvetica"/>
          <w:color w:val="000000"/>
          <w:sz w:val="24"/>
          <w:szCs w:val="24"/>
        </w:rPr>
      </w:pPr>
      <w:r w:rsidRPr="00BE6C12">
        <w:rPr>
          <w:rFonts w:ascii="Calibri" w:hAnsi="Calibri" w:cs="Helvetica"/>
          <w:color w:val="000000"/>
          <w:sz w:val="24"/>
          <w:szCs w:val="24"/>
        </w:rPr>
        <w:t>To this end, the following grid details all items included in our school uniform and also items which are deemed unsuitable:</w:t>
      </w:r>
    </w:p>
    <w:p w:rsidR="004972E8" w:rsidRPr="003878E7" w:rsidRDefault="004972E8" w:rsidP="004972E8">
      <w:pPr>
        <w:rPr>
          <w:rFonts w:ascii="Calibri" w:hAnsi="Calibri" w:cs="Helvetica"/>
          <w:b/>
          <w:bCs/>
          <w:color w:val="000000"/>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9"/>
        <w:gridCol w:w="2317"/>
        <w:gridCol w:w="2916"/>
      </w:tblGrid>
      <w:tr w:rsidR="004972E8" w:rsidRPr="003878E7" w:rsidTr="004972E8">
        <w:tc>
          <w:tcPr>
            <w:tcW w:w="4009" w:type="dxa"/>
            <w:tcBorders>
              <w:bottom w:val="single" w:sz="4" w:space="0" w:color="000000"/>
            </w:tcBorders>
            <w:shd w:val="clear" w:color="auto" w:fill="DBE5F1" w:themeFill="accent1" w:themeFillTint="33"/>
          </w:tcPr>
          <w:p w:rsidR="004972E8" w:rsidRPr="003878E7" w:rsidRDefault="004972E8" w:rsidP="00E504B2">
            <w:pPr>
              <w:contextualSpacing/>
              <w:rPr>
                <w:rFonts w:ascii="Calibri" w:eastAsia="Calibri" w:hAnsi="Calibri"/>
                <w:b/>
                <w:sz w:val="24"/>
                <w:szCs w:val="24"/>
              </w:rPr>
            </w:pPr>
            <w:r w:rsidRPr="003878E7">
              <w:rPr>
                <w:rFonts w:ascii="Calibri" w:eastAsia="Calibri" w:hAnsi="Calibri"/>
                <w:b/>
                <w:sz w:val="24"/>
                <w:szCs w:val="24"/>
              </w:rPr>
              <w:t>Item</w:t>
            </w:r>
          </w:p>
        </w:tc>
        <w:tc>
          <w:tcPr>
            <w:tcW w:w="2317" w:type="dxa"/>
            <w:tcBorders>
              <w:bottom w:val="single" w:sz="4" w:space="0" w:color="000000"/>
            </w:tcBorders>
            <w:shd w:val="clear" w:color="auto" w:fill="DBE5F1" w:themeFill="accent1" w:themeFillTint="33"/>
          </w:tcPr>
          <w:p w:rsidR="004972E8" w:rsidRPr="003878E7" w:rsidRDefault="004972E8" w:rsidP="00E504B2">
            <w:pPr>
              <w:contextualSpacing/>
              <w:rPr>
                <w:rFonts w:ascii="Calibri" w:eastAsia="Calibri" w:hAnsi="Calibri"/>
                <w:b/>
                <w:sz w:val="24"/>
                <w:szCs w:val="24"/>
              </w:rPr>
            </w:pPr>
            <w:r w:rsidRPr="003878E7">
              <w:rPr>
                <w:rFonts w:ascii="Calibri" w:eastAsia="Calibri" w:hAnsi="Calibri"/>
                <w:b/>
                <w:sz w:val="24"/>
                <w:szCs w:val="24"/>
              </w:rPr>
              <w:t>Required as part of uniform?</w:t>
            </w:r>
          </w:p>
        </w:tc>
        <w:tc>
          <w:tcPr>
            <w:tcW w:w="2916" w:type="dxa"/>
            <w:tcBorders>
              <w:bottom w:val="single" w:sz="4" w:space="0" w:color="000000"/>
            </w:tcBorders>
            <w:shd w:val="clear" w:color="auto" w:fill="DBE5F1" w:themeFill="accent1" w:themeFillTint="33"/>
          </w:tcPr>
          <w:p w:rsidR="004972E8" w:rsidRPr="003878E7" w:rsidRDefault="004972E8" w:rsidP="00E504B2">
            <w:pPr>
              <w:contextualSpacing/>
              <w:rPr>
                <w:rFonts w:ascii="Calibri" w:eastAsia="Calibri" w:hAnsi="Calibri"/>
                <w:b/>
                <w:sz w:val="24"/>
                <w:szCs w:val="24"/>
              </w:rPr>
            </w:pPr>
            <w:r w:rsidRPr="003878E7">
              <w:rPr>
                <w:rFonts w:ascii="Calibri" w:eastAsia="Calibri" w:hAnsi="Calibri"/>
                <w:b/>
                <w:sz w:val="24"/>
                <w:szCs w:val="24"/>
              </w:rPr>
              <w:t>School logo required on item?</w:t>
            </w:r>
          </w:p>
        </w:tc>
      </w:tr>
      <w:tr w:rsidR="004972E8" w:rsidRPr="003878E7" w:rsidTr="004972E8">
        <w:tc>
          <w:tcPr>
            <w:tcW w:w="9242" w:type="dxa"/>
            <w:gridSpan w:val="3"/>
            <w:shd w:val="clear" w:color="auto" w:fill="DBE5F1" w:themeFill="accent1" w:themeFillTint="33"/>
          </w:tcPr>
          <w:p w:rsidR="004972E8" w:rsidRPr="003878E7" w:rsidRDefault="004972E8" w:rsidP="00E504B2">
            <w:pPr>
              <w:contextualSpacing/>
              <w:jc w:val="center"/>
              <w:rPr>
                <w:rFonts w:ascii="Calibri" w:eastAsia="Calibri" w:hAnsi="Calibri"/>
                <w:sz w:val="24"/>
                <w:szCs w:val="24"/>
              </w:rPr>
            </w:pPr>
            <w:r w:rsidRPr="003878E7">
              <w:rPr>
                <w:rFonts w:ascii="Calibri" w:eastAsia="Calibri" w:hAnsi="Calibri"/>
                <w:b/>
                <w:sz w:val="24"/>
                <w:szCs w:val="24"/>
              </w:rPr>
              <w:t>Boys Winter</w:t>
            </w:r>
          </w:p>
        </w:tc>
      </w:tr>
      <w:tr w:rsidR="004972E8" w:rsidRPr="003878E7" w:rsidTr="00E504B2">
        <w:tc>
          <w:tcPr>
            <w:tcW w:w="4009"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Blue Sweatshirt</w:t>
            </w:r>
          </w:p>
        </w:tc>
        <w:tc>
          <w:tcPr>
            <w:tcW w:w="2317"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r>
      <w:tr w:rsidR="004972E8" w:rsidRPr="003878E7" w:rsidTr="00E504B2">
        <w:tc>
          <w:tcPr>
            <w:tcW w:w="4009"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Blue or white Polo Shirt</w:t>
            </w:r>
          </w:p>
        </w:tc>
        <w:tc>
          <w:tcPr>
            <w:tcW w:w="2317"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Optional</w:t>
            </w:r>
          </w:p>
        </w:tc>
      </w:tr>
      <w:tr w:rsidR="004972E8" w:rsidRPr="003878E7" w:rsidTr="00E504B2">
        <w:tc>
          <w:tcPr>
            <w:tcW w:w="4009"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Grey or black trousers</w:t>
            </w:r>
          </w:p>
        </w:tc>
        <w:tc>
          <w:tcPr>
            <w:tcW w:w="2317"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No</w:t>
            </w:r>
          </w:p>
        </w:tc>
      </w:tr>
      <w:tr w:rsidR="004972E8" w:rsidRPr="003878E7" w:rsidTr="004972E8">
        <w:tc>
          <w:tcPr>
            <w:tcW w:w="4009" w:type="dxa"/>
            <w:tcBorders>
              <w:bottom w:val="single" w:sz="4" w:space="0" w:color="000000"/>
            </w:tcBorders>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Plain black shoes or plain black trainers</w:t>
            </w:r>
          </w:p>
        </w:tc>
        <w:tc>
          <w:tcPr>
            <w:tcW w:w="2317" w:type="dxa"/>
            <w:tcBorders>
              <w:bottom w:val="single" w:sz="4" w:space="0" w:color="000000"/>
            </w:tcBorders>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Borders>
              <w:bottom w:val="single" w:sz="4" w:space="0" w:color="000000"/>
            </w:tcBorders>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No</w:t>
            </w:r>
          </w:p>
        </w:tc>
      </w:tr>
      <w:tr w:rsidR="004972E8" w:rsidRPr="003878E7" w:rsidTr="004972E8">
        <w:tc>
          <w:tcPr>
            <w:tcW w:w="9242" w:type="dxa"/>
            <w:gridSpan w:val="3"/>
            <w:shd w:val="clear" w:color="auto" w:fill="DBE5F1" w:themeFill="accent1" w:themeFillTint="33"/>
          </w:tcPr>
          <w:p w:rsidR="004972E8" w:rsidRPr="003878E7" w:rsidRDefault="004972E8" w:rsidP="004972E8">
            <w:pPr>
              <w:contextualSpacing/>
              <w:jc w:val="center"/>
              <w:rPr>
                <w:rFonts w:ascii="Calibri" w:eastAsia="Calibri" w:hAnsi="Calibri"/>
                <w:sz w:val="24"/>
                <w:szCs w:val="24"/>
              </w:rPr>
            </w:pPr>
            <w:r w:rsidRPr="003878E7">
              <w:rPr>
                <w:rFonts w:ascii="Calibri" w:eastAsia="Calibri" w:hAnsi="Calibri"/>
                <w:b/>
                <w:sz w:val="24"/>
                <w:szCs w:val="24"/>
              </w:rPr>
              <w:t>Boys Summer</w:t>
            </w:r>
            <w:r>
              <w:rPr>
                <w:rFonts w:ascii="Calibri" w:eastAsia="Calibri" w:hAnsi="Calibri"/>
                <w:b/>
                <w:sz w:val="24"/>
                <w:szCs w:val="24"/>
              </w:rPr>
              <w:t xml:space="preserve"> (</w:t>
            </w:r>
            <w:r w:rsidRPr="003878E7">
              <w:rPr>
                <w:rFonts w:ascii="Calibri" w:eastAsia="Calibri" w:hAnsi="Calibri"/>
                <w:sz w:val="24"/>
                <w:szCs w:val="24"/>
              </w:rPr>
              <w:t>As above but also</w:t>
            </w:r>
            <w:r>
              <w:rPr>
                <w:rFonts w:ascii="Calibri" w:eastAsia="Calibri" w:hAnsi="Calibri"/>
                <w:sz w:val="24"/>
                <w:szCs w:val="24"/>
              </w:rPr>
              <w:t>)</w:t>
            </w:r>
            <w:r w:rsidRPr="003878E7">
              <w:rPr>
                <w:rFonts w:ascii="Calibri" w:eastAsia="Calibri" w:hAnsi="Calibri"/>
                <w:sz w:val="24"/>
                <w:szCs w:val="24"/>
              </w:rPr>
              <w:t>:</w:t>
            </w:r>
          </w:p>
        </w:tc>
      </w:tr>
      <w:tr w:rsidR="004972E8" w:rsidRPr="003878E7" w:rsidTr="00E504B2">
        <w:tc>
          <w:tcPr>
            <w:tcW w:w="4009"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Grey or black shorts</w:t>
            </w:r>
          </w:p>
        </w:tc>
        <w:tc>
          <w:tcPr>
            <w:tcW w:w="2317"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No</w:t>
            </w:r>
          </w:p>
        </w:tc>
      </w:tr>
      <w:tr w:rsidR="004972E8" w:rsidRPr="003878E7" w:rsidTr="004972E8">
        <w:tc>
          <w:tcPr>
            <w:tcW w:w="4009" w:type="dxa"/>
            <w:tcBorders>
              <w:bottom w:val="single" w:sz="4" w:space="0" w:color="000000"/>
            </w:tcBorders>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School or other cap or hat</w:t>
            </w:r>
          </w:p>
        </w:tc>
        <w:tc>
          <w:tcPr>
            <w:tcW w:w="2317" w:type="dxa"/>
            <w:tcBorders>
              <w:bottom w:val="single" w:sz="4" w:space="0" w:color="000000"/>
            </w:tcBorders>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Borders>
              <w:bottom w:val="single" w:sz="4" w:space="0" w:color="000000"/>
            </w:tcBorders>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Optional</w:t>
            </w:r>
          </w:p>
        </w:tc>
      </w:tr>
      <w:tr w:rsidR="004972E8" w:rsidRPr="003878E7" w:rsidTr="004972E8">
        <w:tc>
          <w:tcPr>
            <w:tcW w:w="9242" w:type="dxa"/>
            <w:gridSpan w:val="3"/>
            <w:shd w:val="clear" w:color="auto" w:fill="DBE5F1" w:themeFill="accent1" w:themeFillTint="33"/>
          </w:tcPr>
          <w:p w:rsidR="004972E8" w:rsidRPr="003878E7" w:rsidRDefault="004972E8" w:rsidP="00E504B2">
            <w:pPr>
              <w:contextualSpacing/>
              <w:jc w:val="center"/>
              <w:rPr>
                <w:rFonts w:ascii="Calibri" w:eastAsia="Calibri" w:hAnsi="Calibri"/>
                <w:sz w:val="24"/>
                <w:szCs w:val="24"/>
              </w:rPr>
            </w:pPr>
            <w:r w:rsidRPr="003878E7">
              <w:rPr>
                <w:rFonts w:ascii="Calibri" w:eastAsia="Calibri" w:hAnsi="Calibri"/>
                <w:b/>
                <w:sz w:val="24"/>
                <w:szCs w:val="24"/>
              </w:rPr>
              <w:t>Girls Winter</w:t>
            </w:r>
          </w:p>
        </w:tc>
      </w:tr>
      <w:tr w:rsidR="004972E8" w:rsidRPr="003878E7" w:rsidTr="00E504B2">
        <w:tc>
          <w:tcPr>
            <w:tcW w:w="4009"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 xml:space="preserve">Blue Sweatshirt </w:t>
            </w:r>
            <w:r w:rsidRPr="003878E7">
              <w:rPr>
                <w:rFonts w:ascii="Calibri" w:eastAsia="Calibri" w:hAnsi="Calibri"/>
                <w:b/>
                <w:sz w:val="24"/>
                <w:szCs w:val="24"/>
              </w:rPr>
              <w:t>and/or</w:t>
            </w:r>
            <w:r w:rsidRPr="003878E7">
              <w:rPr>
                <w:rFonts w:ascii="Calibri" w:eastAsia="Calibri" w:hAnsi="Calibri"/>
                <w:sz w:val="24"/>
                <w:szCs w:val="24"/>
              </w:rPr>
              <w:t xml:space="preserve"> cardigan</w:t>
            </w:r>
          </w:p>
        </w:tc>
        <w:tc>
          <w:tcPr>
            <w:tcW w:w="2317"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r>
      <w:tr w:rsidR="004972E8" w:rsidRPr="003878E7" w:rsidTr="00E504B2">
        <w:tc>
          <w:tcPr>
            <w:tcW w:w="4009"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Blue or white Polo Shirt</w:t>
            </w:r>
          </w:p>
        </w:tc>
        <w:tc>
          <w:tcPr>
            <w:tcW w:w="2317"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Optional</w:t>
            </w:r>
          </w:p>
        </w:tc>
      </w:tr>
      <w:tr w:rsidR="004972E8" w:rsidRPr="003878E7" w:rsidTr="00E504B2">
        <w:tc>
          <w:tcPr>
            <w:tcW w:w="4009"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 xml:space="preserve">Grey or black trousers </w:t>
            </w:r>
            <w:r w:rsidRPr="003878E7">
              <w:rPr>
                <w:rFonts w:ascii="Calibri" w:eastAsia="Calibri" w:hAnsi="Calibri"/>
                <w:b/>
                <w:sz w:val="24"/>
                <w:szCs w:val="24"/>
              </w:rPr>
              <w:t>and/or</w:t>
            </w:r>
            <w:r w:rsidRPr="003878E7">
              <w:rPr>
                <w:rFonts w:ascii="Calibri" w:eastAsia="Calibri" w:hAnsi="Calibri"/>
                <w:sz w:val="24"/>
                <w:szCs w:val="24"/>
              </w:rPr>
              <w:t xml:space="preserve"> grey or black skirts (knee length or below) </w:t>
            </w:r>
            <w:r w:rsidRPr="003878E7">
              <w:rPr>
                <w:rFonts w:ascii="Calibri" w:eastAsia="Calibri" w:hAnsi="Calibri"/>
                <w:b/>
                <w:sz w:val="24"/>
                <w:szCs w:val="24"/>
              </w:rPr>
              <w:t>and/or</w:t>
            </w:r>
            <w:r w:rsidRPr="003878E7">
              <w:rPr>
                <w:rFonts w:ascii="Calibri" w:eastAsia="Calibri" w:hAnsi="Calibri"/>
                <w:sz w:val="24"/>
                <w:szCs w:val="24"/>
              </w:rPr>
              <w:t xml:space="preserve"> grey or black pinafore</w:t>
            </w:r>
          </w:p>
        </w:tc>
        <w:tc>
          <w:tcPr>
            <w:tcW w:w="2317"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No</w:t>
            </w:r>
          </w:p>
        </w:tc>
      </w:tr>
      <w:tr w:rsidR="004972E8" w:rsidRPr="003878E7" w:rsidTr="00E504B2">
        <w:tc>
          <w:tcPr>
            <w:tcW w:w="4009"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 xml:space="preserve">Plain black shoes or plain black trainers </w:t>
            </w:r>
          </w:p>
        </w:tc>
        <w:tc>
          <w:tcPr>
            <w:tcW w:w="2317"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No</w:t>
            </w:r>
          </w:p>
        </w:tc>
      </w:tr>
      <w:tr w:rsidR="004972E8" w:rsidRPr="003878E7" w:rsidTr="004972E8">
        <w:trPr>
          <w:trHeight w:val="416"/>
        </w:trPr>
        <w:tc>
          <w:tcPr>
            <w:tcW w:w="4009" w:type="dxa"/>
            <w:tcBorders>
              <w:bottom w:val="single" w:sz="4" w:space="0" w:color="000000"/>
            </w:tcBorders>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Black or grey tights or black, grey or white socks</w:t>
            </w:r>
          </w:p>
        </w:tc>
        <w:tc>
          <w:tcPr>
            <w:tcW w:w="2317" w:type="dxa"/>
            <w:tcBorders>
              <w:bottom w:val="single" w:sz="4" w:space="0" w:color="000000"/>
            </w:tcBorders>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Borders>
              <w:bottom w:val="single" w:sz="4" w:space="0" w:color="000000"/>
            </w:tcBorders>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No</w:t>
            </w:r>
          </w:p>
        </w:tc>
      </w:tr>
      <w:tr w:rsidR="004972E8" w:rsidRPr="003878E7" w:rsidTr="004972E8">
        <w:tc>
          <w:tcPr>
            <w:tcW w:w="9242" w:type="dxa"/>
            <w:gridSpan w:val="3"/>
            <w:shd w:val="clear" w:color="auto" w:fill="DBE5F1" w:themeFill="accent1" w:themeFillTint="33"/>
          </w:tcPr>
          <w:p w:rsidR="004972E8" w:rsidRPr="003878E7" w:rsidRDefault="004972E8" w:rsidP="004972E8">
            <w:pPr>
              <w:contextualSpacing/>
              <w:jc w:val="center"/>
              <w:rPr>
                <w:rFonts w:ascii="Calibri" w:eastAsia="Calibri" w:hAnsi="Calibri"/>
                <w:sz w:val="24"/>
                <w:szCs w:val="24"/>
              </w:rPr>
            </w:pPr>
            <w:r w:rsidRPr="003878E7">
              <w:rPr>
                <w:rFonts w:ascii="Calibri" w:eastAsia="Calibri" w:hAnsi="Calibri"/>
                <w:b/>
                <w:sz w:val="24"/>
                <w:szCs w:val="24"/>
              </w:rPr>
              <w:t>Girls Summer</w:t>
            </w:r>
            <w:r>
              <w:rPr>
                <w:rFonts w:ascii="Calibri" w:eastAsia="Calibri" w:hAnsi="Calibri"/>
                <w:b/>
                <w:sz w:val="24"/>
                <w:szCs w:val="24"/>
              </w:rPr>
              <w:t xml:space="preserve"> (</w:t>
            </w:r>
            <w:r w:rsidRPr="003878E7">
              <w:rPr>
                <w:rFonts w:ascii="Calibri" w:eastAsia="Calibri" w:hAnsi="Calibri"/>
                <w:sz w:val="24"/>
                <w:szCs w:val="24"/>
              </w:rPr>
              <w:t>As above but also</w:t>
            </w:r>
            <w:r>
              <w:rPr>
                <w:rFonts w:ascii="Calibri" w:eastAsia="Calibri" w:hAnsi="Calibri"/>
                <w:sz w:val="24"/>
                <w:szCs w:val="24"/>
              </w:rPr>
              <w:t>)</w:t>
            </w:r>
            <w:r w:rsidRPr="003878E7">
              <w:rPr>
                <w:rFonts w:ascii="Calibri" w:eastAsia="Calibri" w:hAnsi="Calibri"/>
                <w:sz w:val="24"/>
                <w:szCs w:val="24"/>
              </w:rPr>
              <w:t>:</w:t>
            </w:r>
          </w:p>
        </w:tc>
      </w:tr>
      <w:tr w:rsidR="004972E8" w:rsidRPr="003878E7" w:rsidTr="00E504B2">
        <w:tc>
          <w:tcPr>
            <w:tcW w:w="4009"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Blue and white check gingham dresses (not separates)</w:t>
            </w:r>
          </w:p>
        </w:tc>
        <w:tc>
          <w:tcPr>
            <w:tcW w:w="2317"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Optional</w:t>
            </w:r>
          </w:p>
        </w:tc>
        <w:tc>
          <w:tcPr>
            <w:tcW w:w="2916"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No</w:t>
            </w:r>
          </w:p>
        </w:tc>
      </w:tr>
      <w:tr w:rsidR="004972E8" w:rsidRPr="003878E7" w:rsidTr="004972E8">
        <w:tc>
          <w:tcPr>
            <w:tcW w:w="4009" w:type="dxa"/>
            <w:tcBorders>
              <w:bottom w:val="single" w:sz="4" w:space="0" w:color="000000"/>
            </w:tcBorders>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School or other cap or hat</w:t>
            </w:r>
          </w:p>
        </w:tc>
        <w:tc>
          <w:tcPr>
            <w:tcW w:w="2317" w:type="dxa"/>
            <w:tcBorders>
              <w:bottom w:val="single" w:sz="4" w:space="0" w:color="000000"/>
            </w:tcBorders>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Borders>
              <w:bottom w:val="single" w:sz="4" w:space="0" w:color="000000"/>
            </w:tcBorders>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Optional</w:t>
            </w:r>
          </w:p>
        </w:tc>
      </w:tr>
      <w:tr w:rsidR="004972E8" w:rsidRPr="003878E7" w:rsidTr="004972E8">
        <w:tc>
          <w:tcPr>
            <w:tcW w:w="9242" w:type="dxa"/>
            <w:gridSpan w:val="3"/>
            <w:shd w:val="clear" w:color="auto" w:fill="DBE5F1" w:themeFill="accent1" w:themeFillTint="33"/>
          </w:tcPr>
          <w:p w:rsidR="004972E8" w:rsidRPr="003878E7" w:rsidRDefault="004972E8" w:rsidP="004972E8">
            <w:pPr>
              <w:contextualSpacing/>
              <w:jc w:val="center"/>
              <w:rPr>
                <w:rFonts w:ascii="Calibri" w:eastAsia="Calibri" w:hAnsi="Calibri"/>
                <w:sz w:val="24"/>
                <w:szCs w:val="24"/>
              </w:rPr>
            </w:pPr>
            <w:r w:rsidRPr="003878E7">
              <w:rPr>
                <w:rFonts w:ascii="Calibri" w:eastAsia="Calibri" w:hAnsi="Calibri"/>
                <w:b/>
                <w:sz w:val="24"/>
                <w:szCs w:val="24"/>
              </w:rPr>
              <w:t>PE Kit for Boys and Girls</w:t>
            </w:r>
          </w:p>
        </w:tc>
      </w:tr>
      <w:tr w:rsidR="004972E8" w:rsidRPr="003878E7" w:rsidTr="00E504B2">
        <w:tc>
          <w:tcPr>
            <w:tcW w:w="4009"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White T shirt</w:t>
            </w:r>
          </w:p>
        </w:tc>
        <w:tc>
          <w:tcPr>
            <w:tcW w:w="2317"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No</w:t>
            </w:r>
          </w:p>
        </w:tc>
      </w:tr>
      <w:tr w:rsidR="004972E8" w:rsidRPr="003878E7" w:rsidTr="00E504B2">
        <w:tc>
          <w:tcPr>
            <w:tcW w:w="4009"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Black shorts (not leggings)</w:t>
            </w:r>
          </w:p>
        </w:tc>
        <w:tc>
          <w:tcPr>
            <w:tcW w:w="2317"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No</w:t>
            </w:r>
          </w:p>
        </w:tc>
      </w:tr>
      <w:tr w:rsidR="004972E8" w:rsidRPr="003878E7" w:rsidTr="00E504B2">
        <w:tc>
          <w:tcPr>
            <w:tcW w:w="4009"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Plimsolls for indoor PE</w:t>
            </w:r>
          </w:p>
        </w:tc>
        <w:tc>
          <w:tcPr>
            <w:tcW w:w="2317"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No</w:t>
            </w:r>
          </w:p>
        </w:tc>
      </w:tr>
      <w:tr w:rsidR="004972E8" w:rsidRPr="003878E7" w:rsidTr="00E504B2">
        <w:tc>
          <w:tcPr>
            <w:tcW w:w="4009"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Trainers for outdoor PE</w:t>
            </w:r>
          </w:p>
        </w:tc>
        <w:tc>
          <w:tcPr>
            <w:tcW w:w="2317"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No</w:t>
            </w:r>
          </w:p>
        </w:tc>
      </w:tr>
      <w:tr w:rsidR="004972E8" w:rsidRPr="003878E7" w:rsidTr="004972E8">
        <w:tc>
          <w:tcPr>
            <w:tcW w:w="4009" w:type="dxa"/>
            <w:tcBorders>
              <w:bottom w:val="single" w:sz="4" w:space="0" w:color="000000"/>
            </w:tcBorders>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Jogging or tracksuit bottoms for outdoor PE.</w:t>
            </w:r>
          </w:p>
        </w:tc>
        <w:tc>
          <w:tcPr>
            <w:tcW w:w="2317" w:type="dxa"/>
            <w:tcBorders>
              <w:bottom w:val="single" w:sz="4" w:space="0" w:color="000000"/>
            </w:tcBorders>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Yes</w:t>
            </w:r>
          </w:p>
        </w:tc>
        <w:tc>
          <w:tcPr>
            <w:tcW w:w="2916" w:type="dxa"/>
            <w:tcBorders>
              <w:bottom w:val="single" w:sz="4" w:space="0" w:color="000000"/>
            </w:tcBorders>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No</w:t>
            </w:r>
          </w:p>
        </w:tc>
      </w:tr>
      <w:tr w:rsidR="004972E8" w:rsidRPr="003878E7" w:rsidTr="004972E8">
        <w:tc>
          <w:tcPr>
            <w:tcW w:w="9242" w:type="dxa"/>
            <w:gridSpan w:val="3"/>
            <w:shd w:val="clear" w:color="auto" w:fill="DBE5F1" w:themeFill="accent1" w:themeFillTint="33"/>
          </w:tcPr>
          <w:p w:rsidR="004972E8" w:rsidRPr="003878E7" w:rsidRDefault="004972E8" w:rsidP="00E504B2">
            <w:pPr>
              <w:contextualSpacing/>
              <w:jc w:val="center"/>
              <w:rPr>
                <w:rFonts w:ascii="Calibri" w:eastAsia="Calibri" w:hAnsi="Calibri"/>
                <w:sz w:val="24"/>
                <w:szCs w:val="24"/>
              </w:rPr>
            </w:pPr>
            <w:r w:rsidRPr="003878E7">
              <w:rPr>
                <w:rFonts w:ascii="Calibri" w:eastAsia="Calibri" w:hAnsi="Calibri"/>
                <w:b/>
                <w:sz w:val="24"/>
                <w:szCs w:val="24"/>
              </w:rPr>
              <w:t>The following are deemed unsuitable</w:t>
            </w:r>
            <w:r>
              <w:rPr>
                <w:rFonts w:ascii="Calibri" w:eastAsia="Calibri" w:hAnsi="Calibri"/>
                <w:b/>
                <w:sz w:val="24"/>
                <w:szCs w:val="24"/>
              </w:rPr>
              <w:t xml:space="preserve"> for School:</w:t>
            </w:r>
          </w:p>
        </w:tc>
      </w:tr>
      <w:tr w:rsidR="004972E8" w:rsidRPr="003878E7" w:rsidTr="00E44854">
        <w:tc>
          <w:tcPr>
            <w:tcW w:w="9242" w:type="dxa"/>
            <w:gridSpan w:val="3"/>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Denim of any colour</w:t>
            </w:r>
          </w:p>
        </w:tc>
      </w:tr>
      <w:tr w:rsidR="004972E8" w:rsidRPr="003878E7" w:rsidTr="00272D24">
        <w:tc>
          <w:tcPr>
            <w:tcW w:w="9242" w:type="dxa"/>
            <w:gridSpan w:val="3"/>
          </w:tcPr>
          <w:p w:rsidR="004972E8" w:rsidRPr="003878E7" w:rsidRDefault="004972E8" w:rsidP="004972E8">
            <w:pPr>
              <w:contextualSpacing/>
              <w:rPr>
                <w:rFonts w:ascii="Calibri" w:eastAsia="Calibri" w:hAnsi="Calibri"/>
                <w:sz w:val="24"/>
                <w:szCs w:val="24"/>
              </w:rPr>
            </w:pPr>
            <w:r w:rsidRPr="003878E7">
              <w:rPr>
                <w:rFonts w:ascii="Calibri" w:eastAsia="Calibri" w:hAnsi="Calibri"/>
                <w:sz w:val="24"/>
                <w:szCs w:val="24"/>
              </w:rPr>
              <w:t>Leggings</w:t>
            </w:r>
            <w:r>
              <w:rPr>
                <w:rFonts w:ascii="Calibri" w:eastAsia="Calibri" w:hAnsi="Calibri"/>
                <w:sz w:val="24"/>
                <w:szCs w:val="24"/>
              </w:rPr>
              <w:t xml:space="preserve"> (except for PE)</w:t>
            </w:r>
          </w:p>
        </w:tc>
      </w:tr>
      <w:tr w:rsidR="004972E8" w:rsidRPr="003878E7" w:rsidTr="009A6FA2">
        <w:tc>
          <w:tcPr>
            <w:tcW w:w="9242" w:type="dxa"/>
            <w:gridSpan w:val="3"/>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Sandals of all types</w:t>
            </w:r>
          </w:p>
        </w:tc>
      </w:tr>
      <w:tr w:rsidR="004972E8" w:rsidRPr="003878E7" w:rsidTr="00A40574">
        <w:tc>
          <w:tcPr>
            <w:tcW w:w="9242" w:type="dxa"/>
            <w:gridSpan w:val="3"/>
          </w:tcPr>
          <w:p w:rsidR="004972E8" w:rsidRPr="003878E7" w:rsidRDefault="004972E8" w:rsidP="00E504B2">
            <w:pPr>
              <w:contextualSpacing/>
              <w:rPr>
                <w:rFonts w:ascii="Calibri" w:eastAsia="Calibri" w:hAnsi="Calibri"/>
                <w:sz w:val="24"/>
                <w:szCs w:val="24"/>
              </w:rPr>
            </w:pPr>
            <w:r>
              <w:rPr>
                <w:rFonts w:ascii="Calibri" w:eastAsia="Calibri" w:hAnsi="Calibri"/>
                <w:sz w:val="24"/>
                <w:szCs w:val="24"/>
              </w:rPr>
              <w:lastRenderedPageBreak/>
              <w:t xml:space="preserve">High </w:t>
            </w:r>
            <w:r w:rsidRPr="003878E7">
              <w:rPr>
                <w:rFonts w:ascii="Calibri" w:eastAsia="Calibri" w:hAnsi="Calibri"/>
                <w:sz w:val="24"/>
                <w:szCs w:val="24"/>
              </w:rPr>
              <w:t>Heels</w:t>
            </w:r>
          </w:p>
        </w:tc>
      </w:tr>
      <w:tr w:rsidR="004972E8" w:rsidRPr="003878E7" w:rsidTr="00C84B77">
        <w:tc>
          <w:tcPr>
            <w:tcW w:w="9242" w:type="dxa"/>
            <w:gridSpan w:val="3"/>
          </w:tcPr>
          <w:p w:rsidR="004972E8" w:rsidRPr="003878E7" w:rsidRDefault="004972E8" w:rsidP="00E504B2">
            <w:pPr>
              <w:contextualSpacing/>
              <w:rPr>
                <w:rFonts w:ascii="Calibri" w:eastAsia="Calibri" w:hAnsi="Calibri"/>
                <w:sz w:val="24"/>
                <w:szCs w:val="24"/>
              </w:rPr>
            </w:pPr>
            <w:r w:rsidRPr="003878E7">
              <w:rPr>
                <w:rFonts w:ascii="Calibri" w:eastAsia="Calibri" w:hAnsi="Calibri"/>
                <w:sz w:val="24"/>
                <w:szCs w:val="24"/>
              </w:rPr>
              <w:t>Tracksuits or jogging bottoms (except for PE)</w:t>
            </w:r>
          </w:p>
        </w:tc>
      </w:tr>
      <w:tr w:rsidR="004972E8" w:rsidRPr="003878E7" w:rsidTr="003B3314">
        <w:tc>
          <w:tcPr>
            <w:tcW w:w="9242" w:type="dxa"/>
            <w:gridSpan w:val="3"/>
          </w:tcPr>
          <w:p w:rsidR="004972E8" w:rsidRPr="003878E7" w:rsidRDefault="004972E8" w:rsidP="004972E8">
            <w:pPr>
              <w:contextualSpacing/>
              <w:rPr>
                <w:rFonts w:ascii="Calibri" w:eastAsia="Calibri" w:hAnsi="Calibri"/>
                <w:sz w:val="24"/>
                <w:szCs w:val="24"/>
              </w:rPr>
            </w:pPr>
            <w:r w:rsidRPr="003878E7">
              <w:rPr>
                <w:rFonts w:ascii="Calibri" w:eastAsia="Calibri" w:hAnsi="Calibri"/>
                <w:sz w:val="24"/>
                <w:szCs w:val="24"/>
              </w:rPr>
              <w:t>Trainers in any other colour than black</w:t>
            </w:r>
            <w:r>
              <w:rPr>
                <w:rFonts w:ascii="Calibri" w:eastAsia="Calibri" w:hAnsi="Calibri"/>
                <w:sz w:val="24"/>
                <w:szCs w:val="24"/>
              </w:rPr>
              <w:t>. Light coloured soles and trainers with</w:t>
            </w:r>
            <w:r w:rsidRPr="003878E7">
              <w:rPr>
                <w:rFonts w:ascii="Calibri" w:eastAsia="Calibri" w:hAnsi="Calibri"/>
                <w:sz w:val="24"/>
                <w:szCs w:val="24"/>
              </w:rPr>
              <w:t xml:space="preserve"> logos</w:t>
            </w:r>
            <w:r>
              <w:rPr>
                <w:rFonts w:ascii="Calibri" w:eastAsia="Calibri" w:hAnsi="Calibri"/>
                <w:sz w:val="24"/>
                <w:szCs w:val="24"/>
              </w:rPr>
              <w:t>/</w:t>
            </w:r>
            <w:r w:rsidRPr="003878E7">
              <w:rPr>
                <w:rFonts w:ascii="Calibri" w:eastAsia="Calibri" w:hAnsi="Calibri"/>
                <w:sz w:val="24"/>
                <w:szCs w:val="24"/>
              </w:rPr>
              <w:t>trim</w:t>
            </w:r>
            <w:r>
              <w:rPr>
                <w:rFonts w:ascii="Calibri" w:eastAsia="Calibri" w:hAnsi="Calibri"/>
                <w:sz w:val="24"/>
                <w:szCs w:val="24"/>
              </w:rPr>
              <w:t xml:space="preserve"> should be avoided</w:t>
            </w:r>
            <w:r w:rsidRPr="003878E7">
              <w:rPr>
                <w:rFonts w:ascii="Calibri" w:eastAsia="Calibri" w:hAnsi="Calibri"/>
                <w:sz w:val="24"/>
                <w:szCs w:val="24"/>
              </w:rPr>
              <w:t>.</w:t>
            </w:r>
          </w:p>
        </w:tc>
      </w:tr>
    </w:tbl>
    <w:p w:rsidR="004972E8" w:rsidRDefault="004972E8" w:rsidP="004972E8">
      <w:pPr>
        <w:rPr>
          <w:sz w:val="20"/>
        </w:rPr>
      </w:pPr>
    </w:p>
    <w:p w:rsidR="004972E8" w:rsidRPr="003878E7" w:rsidRDefault="004972E8" w:rsidP="004972E8">
      <w:pPr>
        <w:rPr>
          <w:rFonts w:ascii="Calibri" w:hAnsi="Calibri" w:cs="Helvetica"/>
          <w:color w:val="000000"/>
          <w:sz w:val="22"/>
          <w:szCs w:val="22"/>
        </w:rPr>
      </w:pPr>
      <w:r w:rsidRPr="003878E7">
        <w:rPr>
          <w:rFonts w:ascii="Calibri" w:hAnsi="Calibri" w:cs="Helvetica"/>
          <w:b/>
          <w:bCs/>
          <w:color w:val="000000"/>
          <w:sz w:val="22"/>
          <w:szCs w:val="22"/>
        </w:rPr>
        <w:t>Footwear</w:t>
      </w:r>
    </w:p>
    <w:p w:rsidR="004972E8" w:rsidRPr="003878E7" w:rsidRDefault="004972E8" w:rsidP="004972E8">
      <w:pPr>
        <w:rPr>
          <w:rFonts w:ascii="Calibri" w:hAnsi="Calibri" w:cs="Helvetica"/>
          <w:color w:val="000000"/>
          <w:sz w:val="22"/>
          <w:szCs w:val="22"/>
        </w:rPr>
      </w:pPr>
    </w:p>
    <w:p w:rsidR="004972E8" w:rsidRPr="003878E7" w:rsidRDefault="004972E8" w:rsidP="004972E8">
      <w:pPr>
        <w:rPr>
          <w:rFonts w:ascii="Calibri" w:hAnsi="Calibri" w:cs="Helvetica"/>
          <w:color w:val="000000"/>
          <w:sz w:val="22"/>
          <w:szCs w:val="22"/>
        </w:rPr>
      </w:pPr>
      <w:r w:rsidRPr="003878E7">
        <w:rPr>
          <w:rFonts w:ascii="Calibri" w:hAnsi="Calibri" w:cs="Helvetica"/>
          <w:color w:val="000000"/>
          <w:sz w:val="22"/>
          <w:szCs w:val="22"/>
        </w:rPr>
        <w:t xml:space="preserve">We require all children to wear </w:t>
      </w:r>
      <w:r w:rsidRPr="004972E8">
        <w:rPr>
          <w:rFonts w:ascii="Calibri" w:hAnsi="Calibri" w:cs="Helvetica"/>
          <w:b/>
          <w:color w:val="000000"/>
          <w:sz w:val="22"/>
          <w:szCs w:val="22"/>
        </w:rPr>
        <w:t xml:space="preserve">sensible </w:t>
      </w:r>
      <w:r w:rsidRPr="003878E7">
        <w:rPr>
          <w:rFonts w:ascii="Calibri" w:hAnsi="Calibri" w:cs="Helvetica"/>
          <w:color w:val="000000"/>
          <w:sz w:val="22"/>
          <w:szCs w:val="22"/>
        </w:rPr>
        <w:t xml:space="preserve">black footwear to school - no heels, no open toed or open heeled sandals, no flashing lights/ gimmicks and no visible logos/ brand names.  </w:t>
      </w:r>
    </w:p>
    <w:p w:rsidR="004972E8" w:rsidRPr="003878E7" w:rsidRDefault="004972E8" w:rsidP="004972E8">
      <w:pPr>
        <w:rPr>
          <w:rFonts w:ascii="Calibri" w:hAnsi="Calibri" w:cs="Helvetica"/>
          <w:color w:val="000000"/>
          <w:sz w:val="22"/>
          <w:szCs w:val="22"/>
        </w:rPr>
      </w:pPr>
      <w:r w:rsidRPr="003878E7">
        <w:rPr>
          <w:rFonts w:ascii="Calibri" w:hAnsi="Calibri" w:cs="Helvetica"/>
          <w:color w:val="000000"/>
          <w:sz w:val="22"/>
          <w:szCs w:val="22"/>
        </w:rPr>
        <w:t>If your child needs to wear wellington boots/ winter boots to travel to school in, please make sure they have their normal school shoes to change into when they arrive to be worn during the school day.</w:t>
      </w:r>
    </w:p>
    <w:p w:rsidR="004972E8" w:rsidRPr="003878E7" w:rsidRDefault="004972E8" w:rsidP="004972E8">
      <w:pPr>
        <w:rPr>
          <w:rFonts w:ascii="Calibri" w:hAnsi="Calibri" w:cs="Helvetica"/>
          <w:color w:val="000000"/>
          <w:sz w:val="22"/>
          <w:szCs w:val="22"/>
        </w:rPr>
      </w:pPr>
      <w:r w:rsidRPr="003878E7">
        <w:rPr>
          <w:rFonts w:ascii="Calibri" w:hAnsi="Calibri" w:cs="Helvetica"/>
          <w:color w:val="000000"/>
          <w:sz w:val="22"/>
          <w:szCs w:val="22"/>
        </w:rPr>
        <w:t xml:space="preserve">We ask all parents who send their children to our school to support the school uniform policy. We believe that parents have a duty to send their children to school correctly dressed in uniform that is clean and in good repair ready for their daily schoolwork. All items should be clearly marked with the child’s name. </w:t>
      </w:r>
    </w:p>
    <w:p w:rsidR="004972E8" w:rsidRPr="003878E7" w:rsidRDefault="004972E8" w:rsidP="004972E8">
      <w:pPr>
        <w:rPr>
          <w:rFonts w:ascii="Calibri" w:hAnsi="Calibri" w:cs="Helvetica"/>
          <w:color w:val="000000"/>
          <w:sz w:val="22"/>
          <w:szCs w:val="22"/>
        </w:rPr>
      </w:pPr>
      <w:r w:rsidRPr="003878E7">
        <w:rPr>
          <w:rFonts w:ascii="Calibri" w:hAnsi="Calibri" w:cs="Helvetica"/>
          <w:color w:val="000000"/>
          <w:sz w:val="22"/>
          <w:szCs w:val="22"/>
        </w:rPr>
        <w:t xml:space="preserve">School uniform is supplied by: </w:t>
      </w:r>
    </w:p>
    <w:p w:rsidR="004972E8" w:rsidRPr="003878E7" w:rsidRDefault="004972E8" w:rsidP="004972E8">
      <w:pPr>
        <w:rPr>
          <w:rFonts w:ascii="Calibri" w:hAnsi="Calibri" w:cs="Helvetica"/>
          <w:color w:val="000000"/>
          <w:sz w:val="22"/>
          <w:szCs w:val="22"/>
        </w:rPr>
      </w:pPr>
      <w:proofErr w:type="spellStart"/>
      <w:r w:rsidRPr="003878E7">
        <w:rPr>
          <w:rFonts w:ascii="Calibri" w:hAnsi="Calibri" w:cs="Helvetica"/>
          <w:color w:val="000000"/>
          <w:sz w:val="22"/>
          <w:szCs w:val="22"/>
        </w:rPr>
        <w:t>Pinders</w:t>
      </w:r>
      <w:proofErr w:type="spellEnd"/>
      <w:r w:rsidRPr="003878E7">
        <w:rPr>
          <w:rFonts w:ascii="Calibri" w:hAnsi="Calibri" w:cs="Helvetica"/>
          <w:color w:val="000000"/>
          <w:sz w:val="22"/>
          <w:szCs w:val="22"/>
        </w:rPr>
        <w:t xml:space="preserve"> at Crystal Peaks 07809444313</w:t>
      </w:r>
    </w:p>
    <w:p w:rsidR="004972E8" w:rsidRPr="003878E7" w:rsidRDefault="004972E8" w:rsidP="004972E8">
      <w:pPr>
        <w:rPr>
          <w:rFonts w:ascii="Calibri" w:hAnsi="Calibri" w:cs="Helvetica"/>
          <w:color w:val="000000"/>
          <w:sz w:val="22"/>
          <w:szCs w:val="22"/>
        </w:rPr>
      </w:pPr>
      <w:r w:rsidRPr="003878E7">
        <w:rPr>
          <w:rFonts w:ascii="Calibri" w:hAnsi="Calibri" w:cs="Helvetica"/>
          <w:color w:val="000000"/>
          <w:sz w:val="22"/>
          <w:szCs w:val="22"/>
        </w:rPr>
        <w:t>Tesco stores</w:t>
      </w:r>
    </w:p>
    <w:p w:rsidR="004972E8" w:rsidRPr="00682440" w:rsidRDefault="004972E8" w:rsidP="004972E8">
      <w:pPr>
        <w:rPr>
          <w:rFonts w:ascii="Helvetica" w:hAnsi="Helvetica" w:cs="Helvetica"/>
          <w:color w:val="000000"/>
          <w:sz w:val="24"/>
          <w:szCs w:val="24"/>
        </w:rPr>
      </w:pPr>
    </w:p>
    <w:p w:rsidR="004972E8" w:rsidRPr="00BE6C12" w:rsidRDefault="004972E8" w:rsidP="004972E8">
      <w:pPr>
        <w:rPr>
          <w:rFonts w:ascii="Calibri" w:hAnsi="Calibri"/>
          <w:sz w:val="24"/>
          <w:szCs w:val="24"/>
        </w:rPr>
      </w:pPr>
      <w:r w:rsidRPr="00BE6C12">
        <w:rPr>
          <w:rFonts w:ascii="Calibri" w:hAnsi="Calibri"/>
          <w:b/>
          <w:sz w:val="24"/>
          <w:szCs w:val="24"/>
          <w:u w:val="single"/>
        </w:rPr>
        <w:t>Jewellery, Tattoos, Nail Varnish</w:t>
      </w:r>
    </w:p>
    <w:p w:rsidR="00ED5876" w:rsidRDefault="00ED5876" w:rsidP="004972E8">
      <w:pPr>
        <w:rPr>
          <w:rFonts w:ascii="Calibri" w:hAnsi="Calibri"/>
          <w:sz w:val="24"/>
          <w:szCs w:val="24"/>
        </w:rPr>
      </w:pPr>
    </w:p>
    <w:p w:rsidR="004972E8" w:rsidRPr="00BE6C12" w:rsidRDefault="004972E8" w:rsidP="004972E8">
      <w:pPr>
        <w:rPr>
          <w:rFonts w:ascii="Calibri" w:hAnsi="Calibri"/>
          <w:sz w:val="24"/>
          <w:szCs w:val="24"/>
        </w:rPr>
      </w:pPr>
      <w:r w:rsidRPr="00BE6C12">
        <w:rPr>
          <w:rFonts w:ascii="Calibri" w:hAnsi="Calibri"/>
          <w:sz w:val="24"/>
          <w:szCs w:val="24"/>
        </w:rPr>
        <w:t>Children are not permitted to wear Nail varnish</w:t>
      </w:r>
      <w:r w:rsidR="00ED5876">
        <w:rPr>
          <w:rFonts w:ascii="Calibri" w:hAnsi="Calibri"/>
          <w:sz w:val="24"/>
          <w:szCs w:val="24"/>
        </w:rPr>
        <w:t>,</w:t>
      </w:r>
      <w:r w:rsidRPr="00BE6C12">
        <w:rPr>
          <w:rFonts w:ascii="Calibri" w:hAnsi="Calibri"/>
          <w:sz w:val="24"/>
          <w:szCs w:val="24"/>
        </w:rPr>
        <w:t xml:space="preserve"> jewellery</w:t>
      </w:r>
      <w:r w:rsidR="00ED5876">
        <w:rPr>
          <w:rFonts w:ascii="Calibri" w:hAnsi="Calibri"/>
          <w:sz w:val="24"/>
          <w:szCs w:val="24"/>
        </w:rPr>
        <w:t xml:space="preserve"> or</w:t>
      </w:r>
      <w:r w:rsidR="00ED5876" w:rsidRPr="00ED5876">
        <w:rPr>
          <w:rFonts w:ascii="Calibri" w:hAnsi="Calibri"/>
          <w:sz w:val="24"/>
          <w:szCs w:val="24"/>
        </w:rPr>
        <w:t xml:space="preserve"> </w:t>
      </w:r>
      <w:r w:rsidR="00ED5876">
        <w:rPr>
          <w:rFonts w:ascii="Calibri" w:hAnsi="Calibri"/>
          <w:sz w:val="24"/>
          <w:szCs w:val="24"/>
        </w:rPr>
        <w:t>tattoos</w:t>
      </w:r>
      <w:r w:rsidRPr="00BE6C12">
        <w:rPr>
          <w:rFonts w:ascii="Calibri" w:hAnsi="Calibri"/>
          <w:sz w:val="24"/>
          <w:szCs w:val="24"/>
        </w:rPr>
        <w:t xml:space="preserve">.  </w:t>
      </w:r>
      <w:r>
        <w:rPr>
          <w:rFonts w:ascii="Calibri" w:hAnsi="Calibri"/>
          <w:sz w:val="24"/>
          <w:szCs w:val="24"/>
        </w:rPr>
        <w:t xml:space="preserve">Children are required to remove their own earrings for PE. </w:t>
      </w:r>
      <w:r w:rsidRPr="00BE6C12">
        <w:rPr>
          <w:rFonts w:ascii="Calibri" w:hAnsi="Calibri"/>
          <w:sz w:val="24"/>
          <w:szCs w:val="24"/>
        </w:rPr>
        <w:t xml:space="preserve">Where children have pierced ears they </w:t>
      </w:r>
      <w:r w:rsidRPr="00BE6C12">
        <w:rPr>
          <w:rFonts w:ascii="Calibri" w:hAnsi="Calibri"/>
          <w:b/>
          <w:sz w:val="24"/>
          <w:szCs w:val="24"/>
          <w:u w:val="single"/>
        </w:rPr>
        <w:t>must only</w:t>
      </w:r>
      <w:r w:rsidRPr="00BE6C12">
        <w:rPr>
          <w:rFonts w:ascii="Calibri" w:hAnsi="Calibri"/>
          <w:sz w:val="24"/>
          <w:szCs w:val="24"/>
        </w:rPr>
        <w:t xml:space="preserve"> be gold/silver studs</w:t>
      </w:r>
      <w:r>
        <w:rPr>
          <w:rFonts w:ascii="Calibri" w:hAnsi="Calibri"/>
          <w:sz w:val="24"/>
          <w:szCs w:val="24"/>
        </w:rPr>
        <w:t xml:space="preserve"> or small earrings.</w:t>
      </w:r>
      <w:r w:rsidRPr="00BE6C12">
        <w:rPr>
          <w:rFonts w:ascii="Calibri" w:hAnsi="Calibri"/>
          <w:sz w:val="24"/>
          <w:szCs w:val="24"/>
        </w:rPr>
        <w:t xml:space="preserve"> Please be aware that if your child has their ears pierced, it is better for this to happen at the beginning of the six week holidays so that it does not interfere with school life.</w:t>
      </w:r>
      <w:bookmarkStart w:id="0" w:name="_GoBack"/>
      <w:bookmarkEnd w:id="0"/>
    </w:p>
    <w:p w:rsidR="00CB426D" w:rsidRDefault="00CB426D"/>
    <w:sectPr w:rsidR="00CB426D" w:rsidSect="004972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158B4"/>
    <w:multiLevelType w:val="hybridMultilevel"/>
    <w:tmpl w:val="959A9A6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2E8"/>
    <w:rsid w:val="004972E8"/>
    <w:rsid w:val="00CB426D"/>
    <w:rsid w:val="00ED5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2E8"/>
    <w:pPr>
      <w:spacing w:after="0" w:line="240" w:lineRule="auto"/>
    </w:pPr>
    <w:rPr>
      <w:rFonts w:ascii="Times New Roman" w:eastAsia="Times New Roman" w:hAnsi="Times New Roman" w:cs="Times New Roman"/>
      <w:sz w:val="26"/>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2E8"/>
    <w:pPr>
      <w:ind w:left="720"/>
      <w:contextualSpacing/>
    </w:pPr>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2E8"/>
    <w:pPr>
      <w:spacing w:after="0" w:line="240" w:lineRule="auto"/>
    </w:pPr>
    <w:rPr>
      <w:rFonts w:ascii="Times New Roman" w:eastAsia="Times New Roman" w:hAnsi="Times New Roman" w:cs="Times New Roman"/>
      <w:sz w:val="26"/>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2E8"/>
    <w:pPr>
      <w:ind w:left="720"/>
      <w:contextualSpacing/>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472</Words>
  <Characters>2692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Hazel Bell</dc:creator>
  <cp:lastModifiedBy>Hazel Bell</cp:lastModifiedBy>
  <cp:revision>1</cp:revision>
  <dcterms:created xsi:type="dcterms:W3CDTF">2019-05-13T14:00:00Z</dcterms:created>
  <dcterms:modified xsi:type="dcterms:W3CDTF">2019-05-13T14:11:00Z</dcterms:modified>
</cp:coreProperties>
</file>